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92E5A3" w14:textId="003DFD8F" w:rsidR="003C2B51" w:rsidRDefault="002379A9" w:rsidP="002379A9">
      <w:pPr>
        <w:pStyle w:val="Akapitzlist"/>
        <w:tabs>
          <w:tab w:val="left" w:pos="539"/>
        </w:tabs>
        <w:spacing w:before="143" w:line="276" w:lineRule="auto"/>
        <w:ind w:left="0" w:firstLine="0"/>
        <w:rPr>
          <w:rFonts w:asciiTheme="minorHAnsi" w:hAnsiTheme="minorHAnsi" w:cstheme="minorHAnsi"/>
          <w:b/>
          <w:sz w:val="18"/>
          <w:szCs w:val="18"/>
        </w:rPr>
      </w:pPr>
      <w:r w:rsidRPr="002379A9">
        <w:rPr>
          <w:rFonts w:asciiTheme="minorHAnsi" w:hAnsiTheme="minorHAnsi" w:cstheme="minorHAnsi"/>
          <w:b/>
          <w:sz w:val="18"/>
          <w:szCs w:val="18"/>
        </w:rPr>
        <w:t xml:space="preserve">Wymagania edukacyjne na poszczególne oceny z przedmiotu „wiedza o społeczeństwie” dla klasy </w:t>
      </w:r>
      <w:r>
        <w:rPr>
          <w:rFonts w:asciiTheme="minorHAnsi" w:hAnsiTheme="minorHAnsi" w:cstheme="minorHAnsi"/>
          <w:b/>
          <w:sz w:val="18"/>
          <w:szCs w:val="18"/>
        </w:rPr>
        <w:t>1</w:t>
      </w:r>
      <w:r w:rsidRPr="002379A9">
        <w:rPr>
          <w:rFonts w:asciiTheme="minorHAnsi" w:hAnsiTheme="minorHAnsi" w:cstheme="minorHAnsi"/>
          <w:b/>
          <w:sz w:val="18"/>
          <w:szCs w:val="18"/>
        </w:rPr>
        <w:t xml:space="preserve"> liceum ogólnokształcącego i technikum </w:t>
      </w:r>
      <w:r>
        <w:rPr>
          <w:rFonts w:asciiTheme="minorHAnsi" w:hAnsiTheme="minorHAnsi" w:cstheme="minorHAnsi"/>
          <w:b/>
          <w:sz w:val="18"/>
          <w:szCs w:val="18"/>
        </w:rPr>
        <w:t xml:space="preserve">(do programu nauczania </w:t>
      </w:r>
      <w:r w:rsidRPr="002379A9">
        <w:rPr>
          <w:rFonts w:asciiTheme="minorHAnsi" w:hAnsiTheme="minorHAnsi" w:cstheme="minorHAnsi"/>
          <w:b/>
          <w:i/>
          <w:sz w:val="18"/>
          <w:szCs w:val="18"/>
        </w:rPr>
        <w:t>W centrum uwagi. Zakres rozszerzony</w:t>
      </w:r>
      <w:r w:rsidRPr="002379A9">
        <w:rPr>
          <w:rFonts w:asciiTheme="minorHAnsi" w:hAnsiTheme="minorHAnsi" w:cstheme="minorHAnsi"/>
          <w:b/>
          <w:sz w:val="18"/>
          <w:szCs w:val="18"/>
        </w:rPr>
        <w:t>)</w:t>
      </w: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14:paraId="5D32A542" w14:textId="3D439F11" w:rsidR="002379A9" w:rsidRPr="000D12A3" w:rsidRDefault="002379A9" w:rsidP="002379A9">
      <w:pPr>
        <w:pStyle w:val="Akapitzlist"/>
        <w:tabs>
          <w:tab w:val="left" w:pos="539"/>
        </w:tabs>
        <w:spacing w:before="143" w:line="276" w:lineRule="auto"/>
        <w:ind w:left="0" w:firstLine="0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Nowa podstawa programowa 2022</w:t>
      </w:r>
    </w:p>
    <w:tbl>
      <w:tblPr>
        <w:tblStyle w:val="Tabela-Siatka"/>
        <w:tblW w:w="1545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418"/>
        <w:gridCol w:w="1984"/>
        <w:gridCol w:w="2409"/>
        <w:gridCol w:w="2410"/>
        <w:gridCol w:w="2410"/>
        <w:gridCol w:w="2410"/>
        <w:gridCol w:w="2413"/>
      </w:tblGrid>
      <w:tr w:rsidR="00220FE6" w:rsidRPr="0008193B" w14:paraId="401F1124" w14:textId="4E60F2B5" w:rsidTr="006C7F64">
        <w:tc>
          <w:tcPr>
            <w:tcW w:w="1418" w:type="dxa"/>
            <w:vAlign w:val="center"/>
          </w:tcPr>
          <w:p w14:paraId="277679B6" w14:textId="75EE9B71" w:rsidR="00220FE6" w:rsidRPr="0008193B" w:rsidRDefault="00220FE6" w:rsidP="008A1C98">
            <w:pPr>
              <w:tabs>
                <w:tab w:val="left" w:pos="53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/>
                <w:sz w:val="18"/>
                <w:szCs w:val="18"/>
              </w:rPr>
              <w:t>Tematy</w:t>
            </w:r>
          </w:p>
        </w:tc>
        <w:tc>
          <w:tcPr>
            <w:tcW w:w="1984" w:type="dxa"/>
            <w:vAlign w:val="center"/>
          </w:tcPr>
          <w:p w14:paraId="0727F33E" w14:textId="02FF3D29" w:rsidR="00220FE6" w:rsidRPr="0008193B" w:rsidRDefault="00220FE6" w:rsidP="008A1C98">
            <w:pPr>
              <w:tabs>
                <w:tab w:val="left" w:pos="53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/>
                <w:sz w:val="18"/>
                <w:szCs w:val="18"/>
              </w:rPr>
              <w:t>Zagadnienia</w:t>
            </w:r>
          </w:p>
        </w:tc>
        <w:tc>
          <w:tcPr>
            <w:tcW w:w="2409" w:type="dxa"/>
          </w:tcPr>
          <w:p w14:paraId="14FA6868" w14:textId="77777777" w:rsidR="00220FE6" w:rsidRPr="0008193B" w:rsidRDefault="00220FE6" w:rsidP="008A1C9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/>
                <w:sz w:val="18"/>
                <w:szCs w:val="18"/>
              </w:rPr>
              <w:t>Wymagania konieczne (ocena dopuszczająca)</w:t>
            </w:r>
          </w:p>
          <w:p w14:paraId="22AB46E0" w14:textId="65842B7B" w:rsidR="00220FE6" w:rsidRPr="0008193B" w:rsidRDefault="00220FE6" w:rsidP="008A1C98">
            <w:pPr>
              <w:tabs>
                <w:tab w:val="left" w:pos="539"/>
              </w:tabs>
              <w:spacing w:line="27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/>
                <w:sz w:val="18"/>
                <w:szCs w:val="18"/>
              </w:rPr>
              <w:t>Uczeń:</w:t>
            </w:r>
          </w:p>
        </w:tc>
        <w:tc>
          <w:tcPr>
            <w:tcW w:w="2410" w:type="dxa"/>
          </w:tcPr>
          <w:p w14:paraId="79C6996C" w14:textId="77777777" w:rsidR="00220FE6" w:rsidRPr="0008193B" w:rsidRDefault="00220FE6" w:rsidP="008A1C9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/>
                <w:sz w:val="18"/>
                <w:szCs w:val="18"/>
              </w:rPr>
              <w:t>Wymagania podstawowe (ocena dostateczna)</w:t>
            </w:r>
          </w:p>
          <w:p w14:paraId="1FCABF71" w14:textId="7B1675FE" w:rsidR="00220FE6" w:rsidRPr="0008193B" w:rsidRDefault="00220FE6" w:rsidP="008A1C98">
            <w:pPr>
              <w:tabs>
                <w:tab w:val="left" w:pos="539"/>
              </w:tabs>
              <w:spacing w:line="27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/>
                <w:sz w:val="18"/>
                <w:szCs w:val="18"/>
              </w:rPr>
              <w:t>Uczeń potrafi to, co na ocenę dopuszczającą</w:t>
            </w:r>
            <w:r w:rsidR="0008193B">
              <w:rPr>
                <w:rFonts w:asciiTheme="minorHAnsi" w:hAnsiTheme="minorHAnsi" w:cstheme="minorHAnsi"/>
                <w:b/>
                <w:sz w:val="18"/>
                <w:szCs w:val="18"/>
              </w:rPr>
              <w:t>,</w:t>
            </w:r>
            <w:r w:rsidRPr="0008193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oraz:</w:t>
            </w:r>
          </w:p>
        </w:tc>
        <w:tc>
          <w:tcPr>
            <w:tcW w:w="2410" w:type="dxa"/>
          </w:tcPr>
          <w:p w14:paraId="2D3E66E1" w14:textId="77777777" w:rsidR="00220FE6" w:rsidRPr="0008193B" w:rsidRDefault="00220FE6" w:rsidP="008A1C9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/>
                <w:sz w:val="18"/>
                <w:szCs w:val="18"/>
              </w:rPr>
              <w:t>Wymagania rozszerzające (ocena dobra)</w:t>
            </w:r>
          </w:p>
          <w:p w14:paraId="26B6D406" w14:textId="27B97C1F" w:rsidR="00220FE6" w:rsidRPr="0008193B" w:rsidRDefault="00220FE6" w:rsidP="008A1C98">
            <w:pPr>
              <w:tabs>
                <w:tab w:val="left" w:pos="539"/>
              </w:tabs>
              <w:spacing w:line="27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/>
                <w:sz w:val="18"/>
                <w:szCs w:val="18"/>
              </w:rPr>
              <w:t>Uczeń potrafi to, co na ocenę dostateczną</w:t>
            </w:r>
            <w:r w:rsidR="0008193B">
              <w:rPr>
                <w:rFonts w:asciiTheme="minorHAnsi" w:hAnsiTheme="minorHAnsi" w:cstheme="minorHAnsi"/>
                <w:b/>
                <w:sz w:val="18"/>
                <w:szCs w:val="18"/>
              </w:rPr>
              <w:t>,</w:t>
            </w:r>
            <w:r w:rsidRPr="0008193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oraz:</w:t>
            </w:r>
          </w:p>
        </w:tc>
        <w:tc>
          <w:tcPr>
            <w:tcW w:w="2410" w:type="dxa"/>
          </w:tcPr>
          <w:p w14:paraId="15F3E189" w14:textId="77777777" w:rsidR="00220FE6" w:rsidRPr="0008193B" w:rsidRDefault="00220FE6" w:rsidP="008A1C9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/>
                <w:sz w:val="18"/>
                <w:szCs w:val="18"/>
              </w:rPr>
              <w:t>Wymagania dopełniające (ocena bardzo dobra)</w:t>
            </w:r>
          </w:p>
          <w:p w14:paraId="5C3B5BAA" w14:textId="11DB8C01" w:rsidR="00220FE6" w:rsidRPr="0008193B" w:rsidRDefault="00220FE6" w:rsidP="008A1C98">
            <w:pPr>
              <w:tabs>
                <w:tab w:val="left" w:pos="539"/>
              </w:tabs>
              <w:spacing w:line="27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/>
                <w:sz w:val="18"/>
                <w:szCs w:val="18"/>
              </w:rPr>
              <w:t>Uczeń potrafi to, co na ocenę dobrą</w:t>
            </w:r>
            <w:r w:rsidR="0008193B">
              <w:rPr>
                <w:rFonts w:asciiTheme="minorHAnsi" w:hAnsiTheme="minorHAnsi" w:cstheme="minorHAnsi"/>
                <w:b/>
                <w:sz w:val="18"/>
                <w:szCs w:val="18"/>
              </w:rPr>
              <w:t>,</w:t>
            </w:r>
            <w:r w:rsidRPr="0008193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oraz:</w:t>
            </w:r>
          </w:p>
        </w:tc>
        <w:tc>
          <w:tcPr>
            <w:tcW w:w="2413" w:type="dxa"/>
          </w:tcPr>
          <w:p w14:paraId="0EDF2AEA" w14:textId="77777777" w:rsidR="00220FE6" w:rsidRPr="0008193B" w:rsidRDefault="00220FE6" w:rsidP="008A1C9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/>
                <w:sz w:val="18"/>
                <w:szCs w:val="18"/>
              </w:rPr>
              <w:t>Wymagania wykraczające (ocena celująca)</w:t>
            </w:r>
          </w:p>
          <w:p w14:paraId="47DB5970" w14:textId="2E96B491" w:rsidR="00220FE6" w:rsidRPr="0008193B" w:rsidRDefault="00220FE6" w:rsidP="008A1C98">
            <w:pPr>
              <w:tabs>
                <w:tab w:val="left" w:pos="539"/>
              </w:tabs>
              <w:spacing w:line="27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/>
                <w:sz w:val="18"/>
                <w:szCs w:val="18"/>
              </w:rPr>
              <w:t>Uczeń potrafi to, co na ocenę bardzo dobrą</w:t>
            </w:r>
            <w:r w:rsidR="0008193B">
              <w:rPr>
                <w:rFonts w:asciiTheme="minorHAnsi" w:hAnsiTheme="minorHAnsi" w:cstheme="minorHAnsi"/>
                <w:b/>
                <w:sz w:val="18"/>
                <w:szCs w:val="18"/>
              </w:rPr>
              <w:t>,</w:t>
            </w:r>
            <w:r w:rsidRPr="0008193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oraz:</w:t>
            </w:r>
          </w:p>
        </w:tc>
      </w:tr>
      <w:tr w:rsidR="0017389B" w:rsidRPr="0008193B" w14:paraId="021EE0E5" w14:textId="77777777" w:rsidTr="002963DA">
        <w:trPr>
          <w:trHeight w:val="397"/>
        </w:trPr>
        <w:tc>
          <w:tcPr>
            <w:tcW w:w="15454" w:type="dxa"/>
            <w:gridSpan w:val="7"/>
            <w:vAlign w:val="center"/>
          </w:tcPr>
          <w:p w14:paraId="0B98DB39" w14:textId="5142A157" w:rsidR="0017389B" w:rsidRPr="0008193B" w:rsidRDefault="0008193B" w:rsidP="000819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I. </w:t>
            </w:r>
            <w:r w:rsidR="00D002CA" w:rsidRPr="0008193B">
              <w:rPr>
                <w:rFonts w:asciiTheme="minorHAnsi" w:hAnsiTheme="minorHAnsi" w:cstheme="minorHAnsi"/>
                <w:b/>
                <w:sz w:val="18"/>
                <w:szCs w:val="18"/>
              </w:rPr>
              <w:t>Człowiek i społeczeństwo</w:t>
            </w:r>
          </w:p>
        </w:tc>
      </w:tr>
      <w:tr w:rsidR="00220FE6" w:rsidRPr="0008193B" w14:paraId="3ABFE773" w14:textId="376D4521" w:rsidTr="006C7F64">
        <w:tc>
          <w:tcPr>
            <w:tcW w:w="1418" w:type="dxa"/>
          </w:tcPr>
          <w:p w14:paraId="5A7C96CD" w14:textId="13B33851" w:rsidR="00220FE6" w:rsidRPr="0008193B" w:rsidRDefault="00220FE6" w:rsidP="0008193B">
            <w:pPr>
              <w:tabs>
                <w:tab w:val="left" w:pos="539"/>
              </w:tabs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bookmarkStart w:id="0" w:name="_Hlk105186229"/>
            <w:r w:rsidRPr="0008193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1. Kim jest człowiek?</w:t>
            </w:r>
            <w:bookmarkEnd w:id="0"/>
          </w:p>
        </w:tc>
        <w:tc>
          <w:tcPr>
            <w:tcW w:w="1984" w:type="dxa"/>
          </w:tcPr>
          <w:p w14:paraId="01BBDD36" w14:textId="1175C8D1" w:rsidR="00616D9D" w:rsidRPr="0008193B" w:rsidRDefault="00616D9D" w:rsidP="00ED4572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badanie natury ludzkiej w ujęciu historycznym</w:t>
            </w:r>
          </w:p>
          <w:p w14:paraId="51146DE8" w14:textId="341F4727" w:rsidR="00792067" w:rsidRPr="0008193B" w:rsidRDefault="00616D9D" w:rsidP="00ED4572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założenia </w:t>
            </w:r>
            <w:bookmarkStart w:id="1" w:name="_Hlk105186496"/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głównych filozoficznych koncepcji człowieka: spirytualizmu, materializmu,</w:t>
            </w:r>
            <w:r w:rsidR="002D64EE"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="00792067"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teorii </w:t>
            </w: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jedności duchowo-</w:t>
            </w:r>
          </w:p>
          <w:p w14:paraId="1F22002A" w14:textId="39AC124D" w:rsidR="00616D9D" w:rsidRPr="0008193B" w:rsidRDefault="00792067" w:rsidP="00ED4572">
            <w:pPr>
              <w:pStyle w:val="Akapitzlist"/>
              <w:spacing w:line="276" w:lineRule="auto"/>
              <w:ind w:left="360" w:firstLine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-</w:t>
            </w:r>
            <w:r w:rsidR="00616D9D"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cielesnej</w:t>
            </w:r>
            <w:bookmarkEnd w:id="1"/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, dualizmu</w:t>
            </w:r>
          </w:p>
          <w:p w14:paraId="766D10CA" w14:textId="77777777" w:rsidR="00616D9D" w:rsidRPr="0008193B" w:rsidRDefault="00616D9D" w:rsidP="00ED4572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obszary filozoficznej refleksji o  człowieku:</w:t>
            </w:r>
          </w:p>
          <w:p w14:paraId="512A1BCE" w14:textId="5E7852C5" w:rsidR="00616D9D" w:rsidRPr="0008193B" w:rsidRDefault="00616D9D" w:rsidP="00ED4572">
            <w:pPr>
              <w:pStyle w:val="Akapitzlist"/>
              <w:spacing w:line="276" w:lineRule="auto"/>
              <w:ind w:left="360" w:firstLine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- człowiek-jednostka</w:t>
            </w:r>
            <w:r w:rsidR="002D64EE"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, </w:t>
            </w: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natura ludzka,</w:t>
            </w:r>
          </w:p>
          <w:p w14:paraId="57798294" w14:textId="77777777" w:rsidR="00616D9D" w:rsidRPr="0008193B" w:rsidRDefault="00616D9D" w:rsidP="00ED4572">
            <w:pPr>
              <w:pStyle w:val="Akapitzlist"/>
              <w:spacing w:line="276" w:lineRule="auto"/>
              <w:ind w:left="360" w:firstLine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- rozum i zmysły,</w:t>
            </w:r>
          </w:p>
          <w:p w14:paraId="6B935250" w14:textId="77777777" w:rsidR="00616D9D" w:rsidRPr="0008193B" w:rsidRDefault="00616D9D" w:rsidP="00ED4572">
            <w:pPr>
              <w:pStyle w:val="Akapitzlist"/>
              <w:spacing w:line="276" w:lineRule="auto"/>
              <w:ind w:left="360" w:firstLine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- wolność woli,</w:t>
            </w:r>
          </w:p>
          <w:p w14:paraId="0DC9AC25" w14:textId="77777777" w:rsidR="00616D9D" w:rsidRPr="0008193B" w:rsidRDefault="00616D9D" w:rsidP="00ED4572">
            <w:pPr>
              <w:pStyle w:val="Akapitzlist"/>
              <w:spacing w:line="276" w:lineRule="auto"/>
              <w:ind w:left="360" w:firstLine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- uczucia i emocje,</w:t>
            </w:r>
          </w:p>
          <w:p w14:paraId="0CDDBC45" w14:textId="6DE68AB1" w:rsidR="00616D9D" w:rsidRPr="0008193B" w:rsidRDefault="00616D9D" w:rsidP="00ED4572">
            <w:pPr>
              <w:pStyle w:val="Akapitzlist"/>
              <w:spacing w:line="276" w:lineRule="auto"/>
              <w:ind w:left="360" w:firstLine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- wybieranie i</w:t>
            </w:r>
            <w:r w:rsidR="002D64EE"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decydowanie</w:t>
            </w:r>
          </w:p>
          <w:p w14:paraId="78B22BCF" w14:textId="406389EF" w:rsidR="00220FE6" w:rsidRPr="0008193B" w:rsidRDefault="00616D9D" w:rsidP="00ED4572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nauka [w tym </w:t>
            </w: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lastRenderedPageBreak/>
              <w:t>filozofia] i religia wobec natury ludzkiej</w:t>
            </w:r>
          </w:p>
        </w:tc>
        <w:tc>
          <w:tcPr>
            <w:tcW w:w="2409" w:type="dxa"/>
          </w:tcPr>
          <w:p w14:paraId="779FABBF" w14:textId="60A8822C" w:rsidR="00792067" w:rsidRPr="0008193B" w:rsidRDefault="00220FE6" w:rsidP="004E0658">
            <w:pPr>
              <w:pStyle w:val="Akapitzlist"/>
              <w:numPr>
                <w:ilvl w:val="0"/>
                <w:numId w:val="19"/>
              </w:numPr>
              <w:tabs>
                <w:tab w:val="left" w:pos="539"/>
              </w:tabs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lastRenderedPageBreak/>
              <w:t>wymienia podstawowe założenia głównych filozoficznych koncepcji</w:t>
            </w:r>
            <w:r w:rsidR="002D64EE"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dotyczących</w:t>
            </w: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człowieka: spirytualizm</w:t>
            </w:r>
            <w:r w:rsidR="0077686B"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u</w:t>
            </w: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, materializm</w:t>
            </w:r>
            <w:r w:rsidR="0077686B"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u</w:t>
            </w: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,</w:t>
            </w:r>
            <w:r w:rsidR="00792067"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teorii</w:t>
            </w: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jednoś</w:t>
            </w:r>
            <w:r w:rsidR="00D002CA"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ci</w:t>
            </w: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duchowo</w:t>
            </w:r>
            <w:r w:rsidR="00792067"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-</w:t>
            </w:r>
          </w:p>
          <w:p w14:paraId="5020F585" w14:textId="438CBD64" w:rsidR="00220FE6" w:rsidRPr="0008193B" w:rsidRDefault="00792067" w:rsidP="00792067">
            <w:pPr>
              <w:pStyle w:val="Akapitzlist"/>
              <w:tabs>
                <w:tab w:val="left" w:pos="539"/>
              </w:tabs>
              <w:spacing w:line="276" w:lineRule="auto"/>
              <w:ind w:left="360" w:firstLine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-</w:t>
            </w:r>
            <w:r w:rsidR="00220FE6"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cielesn</w:t>
            </w:r>
            <w:r w:rsidR="00D002CA"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ej</w:t>
            </w:r>
            <w:r w:rsidR="00220FE6"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, dualizm</w:t>
            </w:r>
            <w:r w:rsidR="00D002CA"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u</w:t>
            </w:r>
            <w:r w:rsidR="0077686B"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</w:p>
          <w:p w14:paraId="66478F45" w14:textId="3C931078" w:rsidR="00220FE6" w:rsidRPr="0008193B" w:rsidRDefault="00220FE6" w:rsidP="008A1C98">
            <w:pPr>
              <w:pStyle w:val="Akapitzlist"/>
              <w:tabs>
                <w:tab w:val="left" w:pos="539"/>
              </w:tabs>
              <w:spacing w:line="276" w:lineRule="auto"/>
              <w:ind w:left="360" w:firstLine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14:paraId="77A11162" w14:textId="2D0751C3" w:rsidR="00220FE6" w:rsidRPr="0008193B" w:rsidRDefault="00D002CA" w:rsidP="004E0658">
            <w:pPr>
              <w:pStyle w:val="Akapitzlist"/>
              <w:numPr>
                <w:ilvl w:val="0"/>
                <w:numId w:val="19"/>
              </w:numPr>
              <w:tabs>
                <w:tab w:val="left" w:pos="539"/>
              </w:tabs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rozpoznaje podstawowe obszary filozoficznej refleksji o człowieku</w:t>
            </w:r>
            <w:r w:rsidR="0077686B"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;</w:t>
            </w:r>
          </w:p>
          <w:p w14:paraId="7924CBB8" w14:textId="3BAE7FF8" w:rsidR="0077686B" w:rsidRPr="0008193B" w:rsidRDefault="0077686B" w:rsidP="004E0658">
            <w:pPr>
              <w:pStyle w:val="Akapitzlist"/>
              <w:numPr>
                <w:ilvl w:val="0"/>
                <w:numId w:val="19"/>
              </w:numPr>
              <w:tabs>
                <w:tab w:val="left" w:pos="539"/>
              </w:tabs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analizuje proste teksty źródłowe dotyczące różnych </w:t>
            </w:r>
            <w:r w:rsidR="002D64EE"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filozoficznych 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koncepcji człowieka;</w:t>
            </w:r>
          </w:p>
          <w:p w14:paraId="65681F8B" w14:textId="14AF5173" w:rsidR="0077686B" w:rsidRPr="0008193B" w:rsidRDefault="0077686B" w:rsidP="004E0658">
            <w:pPr>
              <w:pStyle w:val="Akapitzlist"/>
              <w:numPr>
                <w:ilvl w:val="0"/>
                <w:numId w:val="19"/>
              </w:numPr>
              <w:tabs>
                <w:tab w:val="left" w:pos="539"/>
              </w:tabs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prawidłowo posługuje się pojęciami: </w:t>
            </w:r>
            <w:r w:rsidR="002D64EE" w:rsidRPr="0008193B">
              <w:rPr>
                <w:rFonts w:asciiTheme="minorHAnsi" w:hAnsiTheme="minorHAnsi" w:cstheme="minorHAnsi"/>
                <w:sz w:val="18"/>
                <w:szCs w:val="18"/>
              </w:rPr>
              <w:t>„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rozum</w:t>
            </w:r>
            <w:r w:rsidR="002D64EE" w:rsidRPr="0008193B">
              <w:rPr>
                <w:rFonts w:asciiTheme="minorHAnsi" w:hAnsiTheme="minorHAnsi" w:cstheme="minorHAnsi"/>
                <w:sz w:val="18"/>
                <w:szCs w:val="18"/>
              </w:rPr>
              <w:t>”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D64EE" w:rsidRPr="0008193B">
              <w:rPr>
                <w:rFonts w:asciiTheme="minorHAnsi" w:hAnsiTheme="minorHAnsi" w:cstheme="minorHAnsi"/>
                <w:sz w:val="18"/>
                <w:szCs w:val="18"/>
              </w:rPr>
              <w:t>„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zmysły</w:t>
            </w:r>
            <w:r w:rsidR="002D64EE" w:rsidRPr="0008193B">
              <w:rPr>
                <w:rFonts w:asciiTheme="minorHAnsi" w:hAnsiTheme="minorHAnsi" w:cstheme="minorHAnsi"/>
                <w:sz w:val="18"/>
                <w:szCs w:val="18"/>
              </w:rPr>
              <w:t>”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D64EE" w:rsidRPr="0008193B">
              <w:rPr>
                <w:rFonts w:asciiTheme="minorHAnsi" w:hAnsiTheme="minorHAnsi" w:cstheme="minorHAnsi"/>
                <w:sz w:val="18"/>
                <w:szCs w:val="18"/>
              </w:rPr>
              <w:t>„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wolność woli</w:t>
            </w:r>
            <w:r w:rsidR="002D64EE" w:rsidRPr="0008193B">
              <w:rPr>
                <w:rFonts w:asciiTheme="minorHAnsi" w:hAnsiTheme="minorHAnsi" w:cstheme="minorHAnsi"/>
                <w:sz w:val="18"/>
                <w:szCs w:val="18"/>
              </w:rPr>
              <w:t>”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D64EE" w:rsidRPr="0008193B">
              <w:rPr>
                <w:rFonts w:asciiTheme="minorHAnsi" w:hAnsiTheme="minorHAnsi" w:cstheme="minorHAnsi"/>
                <w:sz w:val="18"/>
                <w:szCs w:val="18"/>
              </w:rPr>
              <w:t>„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uczucia</w:t>
            </w:r>
            <w:r w:rsidR="002D64EE" w:rsidRPr="0008193B">
              <w:rPr>
                <w:rFonts w:asciiTheme="minorHAnsi" w:hAnsiTheme="minorHAnsi" w:cstheme="minorHAnsi"/>
                <w:sz w:val="18"/>
                <w:szCs w:val="18"/>
              </w:rPr>
              <w:t>”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D64EE" w:rsidRPr="0008193B">
              <w:rPr>
                <w:rFonts w:asciiTheme="minorHAnsi" w:hAnsiTheme="minorHAnsi" w:cstheme="minorHAnsi"/>
                <w:sz w:val="18"/>
                <w:szCs w:val="18"/>
              </w:rPr>
              <w:t>„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emocje</w:t>
            </w:r>
            <w:r w:rsidR="002D64EE" w:rsidRPr="0008193B">
              <w:rPr>
                <w:rFonts w:asciiTheme="minorHAnsi" w:hAnsiTheme="minorHAnsi" w:cstheme="minorHAnsi"/>
                <w:sz w:val="18"/>
                <w:szCs w:val="18"/>
              </w:rPr>
              <w:t>”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D64EE" w:rsidRPr="0008193B">
              <w:rPr>
                <w:rFonts w:asciiTheme="minorHAnsi" w:hAnsiTheme="minorHAnsi" w:cstheme="minorHAnsi"/>
                <w:sz w:val="18"/>
                <w:szCs w:val="18"/>
              </w:rPr>
              <w:t>„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poznanie</w:t>
            </w:r>
            <w:r w:rsidR="002D64EE" w:rsidRPr="0008193B">
              <w:rPr>
                <w:rFonts w:asciiTheme="minorHAnsi" w:hAnsiTheme="minorHAnsi" w:cstheme="minorHAnsi"/>
                <w:sz w:val="18"/>
                <w:szCs w:val="18"/>
              </w:rPr>
              <w:t>”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D64EE" w:rsidRPr="0008193B">
              <w:rPr>
                <w:rFonts w:asciiTheme="minorHAnsi" w:hAnsiTheme="minorHAnsi" w:cstheme="minorHAnsi"/>
                <w:sz w:val="18"/>
                <w:szCs w:val="18"/>
              </w:rPr>
              <w:t>[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2D64EE" w:rsidRPr="000819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kontekście </w:t>
            </w:r>
            <w:r w:rsidR="00792067"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filozoficznej 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refleksji o człowieku</w:t>
            </w:r>
            <w:r w:rsidR="002D64EE" w:rsidRPr="0008193B">
              <w:rPr>
                <w:rFonts w:asciiTheme="minorHAnsi" w:hAnsiTheme="minorHAnsi" w:cstheme="minorHAnsi"/>
                <w:sz w:val="18"/>
                <w:szCs w:val="18"/>
              </w:rPr>
              <w:t>]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</w:p>
          <w:p w14:paraId="625039A2" w14:textId="6B5A05E5" w:rsidR="0077686B" w:rsidRPr="0008193B" w:rsidRDefault="0077686B" w:rsidP="008A1C98">
            <w:pPr>
              <w:pStyle w:val="Akapitzlist"/>
              <w:tabs>
                <w:tab w:val="left" w:pos="539"/>
              </w:tabs>
              <w:spacing w:line="276" w:lineRule="auto"/>
              <w:ind w:left="360" w:firstLine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14:paraId="6E405C76" w14:textId="77777777" w:rsidR="00792067" w:rsidRPr="0008193B" w:rsidRDefault="00D002CA" w:rsidP="004E0658">
            <w:pPr>
              <w:pStyle w:val="Akapitzlist"/>
              <w:numPr>
                <w:ilvl w:val="0"/>
                <w:numId w:val="1"/>
              </w:numPr>
              <w:tabs>
                <w:tab w:val="left" w:pos="539"/>
              </w:tabs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porównuje założenia głównych filozoficznych koncepcji człowieka: spirytualizm</w:t>
            </w:r>
            <w:r w:rsidR="0077686B" w:rsidRPr="0008193B"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, materializm</w:t>
            </w:r>
            <w:r w:rsidR="0077686B" w:rsidRPr="0008193B"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792067"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teorii 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jednoś</w:t>
            </w:r>
            <w:r w:rsidR="0077686B" w:rsidRPr="0008193B">
              <w:rPr>
                <w:rFonts w:asciiTheme="minorHAnsi" w:hAnsiTheme="minorHAnsi" w:cstheme="minorHAnsi"/>
                <w:sz w:val="18"/>
                <w:szCs w:val="18"/>
              </w:rPr>
              <w:t>ci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 duchowo-</w:t>
            </w:r>
          </w:p>
          <w:p w14:paraId="1C1596DC" w14:textId="362801AB" w:rsidR="00D002CA" w:rsidRPr="0008193B" w:rsidRDefault="00792067" w:rsidP="00792067">
            <w:pPr>
              <w:pStyle w:val="Akapitzlist"/>
              <w:tabs>
                <w:tab w:val="left" w:pos="539"/>
              </w:tabs>
              <w:spacing w:line="276" w:lineRule="auto"/>
              <w:ind w:left="360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="00D002CA" w:rsidRPr="0008193B">
              <w:rPr>
                <w:rFonts w:asciiTheme="minorHAnsi" w:hAnsiTheme="minorHAnsi" w:cstheme="minorHAnsi"/>
                <w:sz w:val="18"/>
                <w:szCs w:val="18"/>
              </w:rPr>
              <w:t>cielesn</w:t>
            </w:r>
            <w:r w:rsidR="0077686B" w:rsidRPr="0008193B">
              <w:rPr>
                <w:rFonts w:asciiTheme="minorHAnsi" w:hAnsiTheme="minorHAnsi" w:cstheme="minorHAnsi"/>
                <w:sz w:val="18"/>
                <w:szCs w:val="18"/>
              </w:rPr>
              <w:t>ej</w:t>
            </w:r>
            <w:r w:rsidR="00D002CA" w:rsidRPr="0008193B">
              <w:rPr>
                <w:rFonts w:asciiTheme="minorHAnsi" w:hAnsiTheme="minorHAnsi" w:cstheme="minorHAnsi"/>
                <w:sz w:val="18"/>
                <w:szCs w:val="18"/>
              </w:rPr>
              <w:t>, dualizm</w:t>
            </w:r>
            <w:r w:rsidR="00C67B9C" w:rsidRPr="0008193B"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="00D002CA" w:rsidRPr="0008193B">
              <w:rPr>
                <w:rFonts w:asciiTheme="minorHAnsi" w:hAnsiTheme="minorHAnsi" w:cstheme="minorHAnsi"/>
                <w:sz w:val="18"/>
                <w:szCs w:val="18"/>
              </w:rPr>
              <w:t>;</w:t>
            </w:r>
          </w:p>
          <w:p w14:paraId="747B9332" w14:textId="7B84899F" w:rsidR="0077686B" w:rsidRPr="0008193B" w:rsidRDefault="00D002CA" w:rsidP="004E0658">
            <w:pPr>
              <w:pStyle w:val="Akapitzlist"/>
              <w:numPr>
                <w:ilvl w:val="0"/>
                <w:numId w:val="1"/>
              </w:numPr>
              <w:tabs>
                <w:tab w:val="left" w:pos="539"/>
              </w:tabs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wskazuje religijne i naukowe </w:t>
            </w:r>
            <w:r w:rsidR="002D64EE" w:rsidRPr="0008193B">
              <w:rPr>
                <w:rFonts w:asciiTheme="minorHAnsi" w:hAnsiTheme="minorHAnsi" w:cstheme="minorHAnsi"/>
                <w:sz w:val="18"/>
                <w:szCs w:val="18"/>
              </w:rPr>
              <w:t>wątki w refleksji na temat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 natury ludzkiej</w:t>
            </w:r>
            <w:r w:rsidR="00C67B9C" w:rsidRPr="0008193B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14:paraId="2A853EC4" w14:textId="63767F4D" w:rsidR="00D002CA" w:rsidRPr="0008193B" w:rsidRDefault="00D002CA" w:rsidP="004E0658">
            <w:pPr>
              <w:pStyle w:val="Akapitzlist"/>
              <w:numPr>
                <w:ilvl w:val="0"/>
                <w:numId w:val="1"/>
              </w:numPr>
              <w:tabs>
                <w:tab w:val="left" w:pos="539"/>
              </w:tabs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charakteryzuje, w ujęciu historycznym, rozwój </w:t>
            </w:r>
            <w:r w:rsidR="002D64EE"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refleksji i 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badań nad naturą człowieka</w:t>
            </w:r>
            <w:r w:rsidR="00C67B9C" w:rsidRPr="0008193B">
              <w:rPr>
                <w:rFonts w:asciiTheme="minorHAnsi" w:hAnsiTheme="minorHAnsi" w:cstheme="minorHAnsi"/>
                <w:sz w:val="18"/>
                <w:szCs w:val="18"/>
              </w:rPr>
              <w:t>;</w:t>
            </w:r>
          </w:p>
          <w:p w14:paraId="0A18BD89" w14:textId="7DEAB2A8" w:rsidR="00C67B9C" w:rsidRPr="0008193B" w:rsidRDefault="00C67B9C" w:rsidP="004E0658">
            <w:pPr>
              <w:pStyle w:val="Akapitzlist"/>
              <w:numPr>
                <w:ilvl w:val="0"/>
                <w:numId w:val="1"/>
              </w:numPr>
              <w:tabs>
                <w:tab w:val="left" w:pos="539"/>
              </w:tabs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analizuje fragmenty tekstów filozoficznych dotyczących różnych </w:t>
            </w:r>
            <w:r w:rsidR="002D64EE" w:rsidRPr="0008193B">
              <w:rPr>
                <w:rFonts w:asciiTheme="minorHAnsi" w:hAnsiTheme="minorHAnsi" w:cstheme="minorHAnsi"/>
                <w:sz w:val="18"/>
                <w:szCs w:val="18"/>
              </w:rPr>
              <w:t>wątków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 refleksji o człowieku.</w:t>
            </w:r>
          </w:p>
          <w:p w14:paraId="2B5F0D78" w14:textId="6359156F" w:rsidR="00C67B9C" w:rsidRPr="0008193B" w:rsidRDefault="00C67B9C" w:rsidP="008A1C98">
            <w:pPr>
              <w:tabs>
                <w:tab w:val="left" w:pos="539"/>
              </w:tabs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3030C6C" w14:textId="77777777" w:rsidR="00220FE6" w:rsidRPr="0008193B" w:rsidRDefault="00220FE6" w:rsidP="008A1C98">
            <w:pPr>
              <w:pStyle w:val="Akapitzlist"/>
              <w:tabs>
                <w:tab w:val="left" w:pos="539"/>
              </w:tabs>
              <w:spacing w:line="276" w:lineRule="auto"/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3" w:type="dxa"/>
          </w:tcPr>
          <w:p w14:paraId="7B6EBF95" w14:textId="05F3BAC8" w:rsidR="00220FE6" w:rsidRPr="0008193B" w:rsidRDefault="00C67B9C" w:rsidP="004E0658">
            <w:pPr>
              <w:pStyle w:val="Akapitzlist"/>
              <w:numPr>
                <w:ilvl w:val="0"/>
                <w:numId w:val="1"/>
              </w:numPr>
              <w:tabs>
                <w:tab w:val="left" w:pos="539"/>
              </w:tabs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charakteryzuje wybrane spory filozoficzne dotyczące </w:t>
            </w:r>
            <w:r w:rsidR="002D64EE" w:rsidRPr="0008193B">
              <w:rPr>
                <w:rFonts w:asciiTheme="minorHAnsi" w:hAnsiTheme="minorHAnsi" w:cstheme="minorHAnsi"/>
                <w:sz w:val="18"/>
                <w:szCs w:val="18"/>
              </w:rPr>
              <w:t>natury ludzkiej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;</w:t>
            </w:r>
          </w:p>
          <w:p w14:paraId="5C137442" w14:textId="77777777" w:rsidR="00792067" w:rsidRPr="0008193B" w:rsidRDefault="00C67B9C" w:rsidP="004E0658">
            <w:pPr>
              <w:pStyle w:val="Akapitzlist"/>
              <w:numPr>
                <w:ilvl w:val="0"/>
                <w:numId w:val="19"/>
              </w:numPr>
              <w:tabs>
                <w:tab w:val="left" w:pos="539"/>
              </w:tabs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dokonuje krytycznej analizy filozoficznych koncepcji człowieka: </w:t>
            </w: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spirytualizmu, materializmu,</w:t>
            </w:r>
            <w:r w:rsidR="00792067"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teorii</w:t>
            </w: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jedności duchowo-</w:t>
            </w:r>
          </w:p>
          <w:p w14:paraId="7827BCBD" w14:textId="715FE363" w:rsidR="00C67B9C" w:rsidRPr="0008193B" w:rsidRDefault="00792067" w:rsidP="00792067">
            <w:pPr>
              <w:pStyle w:val="Akapitzlist"/>
              <w:tabs>
                <w:tab w:val="left" w:pos="539"/>
              </w:tabs>
              <w:spacing w:line="276" w:lineRule="auto"/>
              <w:ind w:left="360" w:firstLine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-</w:t>
            </w:r>
            <w:r w:rsidR="00C67B9C"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cielesnej, dualizmu.</w:t>
            </w:r>
          </w:p>
          <w:p w14:paraId="622741EF" w14:textId="27809B0B" w:rsidR="00C67B9C" w:rsidRPr="0008193B" w:rsidRDefault="00C67B9C" w:rsidP="008A1C98">
            <w:pPr>
              <w:pStyle w:val="Akapitzlist"/>
              <w:tabs>
                <w:tab w:val="left" w:pos="539"/>
              </w:tabs>
              <w:spacing w:line="276" w:lineRule="auto"/>
              <w:ind w:left="36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92C4C" w:rsidRPr="0008193B" w14:paraId="34698A7A" w14:textId="3D84E517" w:rsidTr="006C7F64">
        <w:tc>
          <w:tcPr>
            <w:tcW w:w="1418" w:type="dxa"/>
          </w:tcPr>
          <w:p w14:paraId="199431E4" w14:textId="4C9BB79E" w:rsidR="00892C4C" w:rsidRPr="0008193B" w:rsidRDefault="00892C4C" w:rsidP="008A1C98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bookmarkStart w:id="2" w:name="_Hlk105187161"/>
            <w:r w:rsidRPr="0008193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2. Człowiek istotą społeczną</w:t>
            </w:r>
          </w:p>
          <w:bookmarkEnd w:id="2"/>
          <w:p w14:paraId="654AB3D8" w14:textId="77777777" w:rsidR="00892C4C" w:rsidRPr="0008193B" w:rsidRDefault="00892C4C" w:rsidP="008A1C98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6F1EFA52" w14:textId="77777777" w:rsidR="00892C4C" w:rsidRPr="0008193B" w:rsidRDefault="00892C4C" w:rsidP="008A1C98">
            <w:pPr>
              <w:tabs>
                <w:tab w:val="left" w:pos="539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</w:tcPr>
          <w:p w14:paraId="1F07E520" w14:textId="52E5414C" w:rsidR="00616D9D" w:rsidRPr="0008193B" w:rsidRDefault="00792067" w:rsidP="00ED4572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s</w:t>
            </w:r>
            <w:r w:rsidR="00616D9D"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połeczn</w:t>
            </w: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y aspekt </w:t>
            </w:r>
            <w:r w:rsidR="00616D9D"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natury człowieka</w:t>
            </w:r>
          </w:p>
          <w:p w14:paraId="0CEDCA2E" w14:textId="76699BC3" w:rsidR="00616D9D" w:rsidRPr="0008193B" w:rsidRDefault="00616D9D" w:rsidP="00ED4572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antyczne źródła myśli społecznej</w:t>
            </w:r>
          </w:p>
          <w:p w14:paraId="1971FA1D" w14:textId="3416B04E" w:rsidR="00616D9D" w:rsidRPr="0008193B" w:rsidRDefault="00616D9D" w:rsidP="00ED4572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człowiek jako osoba</w:t>
            </w:r>
          </w:p>
          <w:p w14:paraId="4494F53D" w14:textId="657670E2" w:rsidR="00616D9D" w:rsidRPr="0008193B" w:rsidRDefault="00616D9D" w:rsidP="00ED4572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osoba w filozofii chrześcijańskiej</w:t>
            </w:r>
          </w:p>
          <w:p w14:paraId="219102AC" w14:textId="1710ED57" w:rsidR="00616D9D" w:rsidRPr="0008193B" w:rsidRDefault="00616D9D" w:rsidP="00ED4572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bookmarkStart w:id="3" w:name="_Hlk105188274"/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status społeczny i</w:t>
            </w:r>
            <w:r w:rsidR="00792067"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rola społeczna</w:t>
            </w:r>
          </w:p>
          <w:p w14:paraId="53204E56" w14:textId="7F6DD6AD" w:rsidR="00616D9D" w:rsidRPr="0008193B" w:rsidRDefault="00616D9D" w:rsidP="00ED4572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potrzeby człowieka</w:t>
            </w:r>
          </w:p>
          <w:p w14:paraId="196A0885" w14:textId="0EFD73A4" w:rsidR="00616D9D" w:rsidRPr="0008193B" w:rsidRDefault="00616D9D" w:rsidP="00ED4572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formy życia społecznego</w:t>
            </w:r>
          </w:p>
          <w:p w14:paraId="127609F0" w14:textId="2C4A1360" w:rsidR="00892C4C" w:rsidRPr="0008193B" w:rsidRDefault="00616D9D" w:rsidP="00ED4572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grupy społeczne</w:t>
            </w:r>
            <w:bookmarkEnd w:id="3"/>
          </w:p>
        </w:tc>
        <w:tc>
          <w:tcPr>
            <w:tcW w:w="2409" w:type="dxa"/>
          </w:tcPr>
          <w:p w14:paraId="38C56C27" w14:textId="77777777" w:rsidR="00892C4C" w:rsidRPr="0008193B" w:rsidRDefault="00892C4C" w:rsidP="004E0658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wymienia podstawowe aspekty postrzegania społecznej natury człowieka w kulturze europejskiej;</w:t>
            </w:r>
          </w:p>
          <w:p w14:paraId="090394E6" w14:textId="6D76B5ED" w:rsidR="00892C4C" w:rsidRPr="0008193B" w:rsidRDefault="00892C4C" w:rsidP="004E0658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wymienia podstawowe cechy osoby; </w:t>
            </w:r>
          </w:p>
          <w:p w14:paraId="7604A6B7" w14:textId="4B22D625" w:rsidR="00892C4C" w:rsidRPr="0008193B" w:rsidRDefault="00892C4C" w:rsidP="004E0658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w podaje przykłady ról społecznych</w:t>
            </w:r>
            <w:r w:rsidR="00792067" w:rsidRPr="0008193B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 w tym </w:t>
            </w:r>
            <w:r w:rsidR="00792067" w:rsidRPr="0008193B">
              <w:rPr>
                <w:rFonts w:asciiTheme="minorHAnsi" w:hAnsiTheme="minorHAnsi" w:cstheme="minorHAnsi"/>
                <w:sz w:val="18"/>
                <w:szCs w:val="18"/>
              </w:rPr>
              <w:t>tych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, które sam </w:t>
            </w:r>
            <w:r w:rsidR="00792067" w:rsidRPr="0008193B">
              <w:rPr>
                <w:rFonts w:asciiTheme="minorHAnsi" w:hAnsiTheme="minorHAnsi" w:cstheme="minorHAnsi"/>
                <w:sz w:val="18"/>
                <w:szCs w:val="18"/>
              </w:rPr>
              <w:t>odgrywa w życiu codziennym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;</w:t>
            </w:r>
          </w:p>
          <w:p w14:paraId="2B7CBAAF" w14:textId="06D44614" w:rsidR="00892C4C" w:rsidRPr="0008193B" w:rsidRDefault="00892C4C" w:rsidP="004E0658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rozpoznaje przykłady postaw i zachowań charakterystycznych dla</w:t>
            </w:r>
            <w:r w:rsidR="000819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wybranych ról społecznych</w:t>
            </w:r>
            <w:r w:rsidR="00792067"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 [np. 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rodzica, ucznia</w:t>
            </w:r>
            <w:r w:rsidR="00792067" w:rsidRPr="0008193B">
              <w:rPr>
                <w:rFonts w:asciiTheme="minorHAnsi" w:hAnsiTheme="minorHAnsi" w:cstheme="minorHAnsi"/>
                <w:sz w:val="18"/>
                <w:szCs w:val="18"/>
              </w:rPr>
              <w:t>]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;</w:t>
            </w:r>
          </w:p>
          <w:p w14:paraId="5567F043" w14:textId="5BC6ED28" w:rsidR="00892C4C" w:rsidRPr="0008193B" w:rsidRDefault="00892C4C" w:rsidP="004E0658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rozpoznaje podstawowe rodzaje grup społecznych.</w:t>
            </w:r>
          </w:p>
        </w:tc>
        <w:tc>
          <w:tcPr>
            <w:tcW w:w="2410" w:type="dxa"/>
          </w:tcPr>
          <w:p w14:paraId="0ABB4527" w14:textId="5216661C" w:rsidR="00892C4C" w:rsidRPr="0008193B" w:rsidRDefault="00892C4C" w:rsidP="004E0658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dostrzega wpływ chrześcijaństwa na</w:t>
            </w:r>
            <w:r w:rsidR="00C62779" w:rsidRPr="000819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postrzeganie natury człowieka w kulturze europejskiej; </w:t>
            </w:r>
          </w:p>
          <w:p w14:paraId="3390E809" w14:textId="77777777" w:rsidR="00812518" w:rsidRPr="0008193B" w:rsidRDefault="00812518" w:rsidP="00812518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omawia konflikty wynikające z odgrywania różnych ról społecznych;</w:t>
            </w:r>
          </w:p>
          <w:p w14:paraId="42FB6ABE" w14:textId="77777777" w:rsidR="00892C4C" w:rsidRPr="0008193B" w:rsidRDefault="00892C4C" w:rsidP="004E0658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podaje przykłady potrzeb człowieka;</w:t>
            </w:r>
          </w:p>
          <w:p w14:paraId="35EA7E06" w14:textId="77777777" w:rsidR="003C2197" w:rsidRPr="0008193B" w:rsidRDefault="003C2197" w:rsidP="003C2197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wymienia konsekwencje niezaspokojenia podstawowych potrzeb człowieka;</w:t>
            </w:r>
          </w:p>
          <w:p w14:paraId="6FB4FF3A" w14:textId="77777777" w:rsidR="003C2197" w:rsidRPr="0008193B" w:rsidRDefault="003C2197" w:rsidP="003C2197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prawidłowo stosuje pojęcie „status społeczny”;</w:t>
            </w:r>
          </w:p>
          <w:p w14:paraId="3F50622E" w14:textId="54D399B5" w:rsidR="003C2197" w:rsidRPr="0008193B" w:rsidRDefault="003C2197" w:rsidP="003C2197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wymienia podstawowe formy życia społecznego [grupa społeczna, zbiorowość, społeczność, społeczeństwo];</w:t>
            </w:r>
          </w:p>
          <w:p w14:paraId="0F791D66" w14:textId="658AB278" w:rsidR="00892C4C" w:rsidRPr="0008193B" w:rsidRDefault="003C2197" w:rsidP="004E0658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interpretuje</w:t>
            </w:r>
            <w:r w:rsidR="00892C4C"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 proste teksty </w:t>
            </w:r>
            <w:r w:rsidR="00C7571C" w:rsidRPr="0008193B">
              <w:rPr>
                <w:rFonts w:asciiTheme="minorHAnsi" w:hAnsiTheme="minorHAnsi" w:cstheme="minorHAnsi"/>
                <w:sz w:val="18"/>
                <w:szCs w:val="18"/>
              </w:rPr>
              <w:t>narracyjne</w:t>
            </w:r>
            <w:r w:rsidR="00892C4C"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poruszające zagadnienie</w:t>
            </w:r>
            <w:r w:rsidR="00892C4C"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 społecznej natury człowieka.</w:t>
            </w:r>
          </w:p>
        </w:tc>
        <w:tc>
          <w:tcPr>
            <w:tcW w:w="2410" w:type="dxa"/>
          </w:tcPr>
          <w:p w14:paraId="380E56FC" w14:textId="0A3D2F6B" w:rsidR="00892C4C" w:rsidRPr="0008193B" w:rsidRDefault="008935DD" w:rsidP="008935DD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analizuje kulturowe, filozoficzne, psychologiczne i religijne uwarunkowania wpływające na postrzeganie społecznej natury człowieka;</w:t>
            </w:r>
          </w:p>
          <w:p w14:paraId="192BC450" w14:textId="4576F71C" w:rsidR="00892C4C" w:rsidRPr="0008193B" w:rsidRDefault="008723EF" w:rsidP="008723EF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przedstawia, w jaki sposób jest definiowana osoba w filozofii antycznej i myśli chrześcijańskiej;</w:t>
            </w:r>
          </w:p>
          <w:p w14:paraId="1F5F348D" w14:textId="226FB75A" w:rsidR="008723EF" w:rsidRPr="0008193B" w:rsidRDefault="008723EF" w:rsidP="008723EF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wyjaśnia, jak działają mechanizmy decydujące o powstawaniu konfliktów ról społecznych; </w:t>
            </w:r>
          </w:p>
          <w:p w14:paraId="2FE6B268" w14:textId="77777777" w:rsidR="008723EF" w:rsidRPr="0008193B" w:rsidRDefault="008723EF" w:rsidP="004E0658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charakteryzuje uwarunkowania wpływające na status społeczny człowieka </w:t>
            </w:r>
          </w:p>
          <w:p w14:paraId="3F2CC945" w14:textId="1FD26B86" w:rsidR="00C62779" w:rsidRPr="0008193B" w:rsidRDefault="008723EF" w:rsidP="004E0658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porównuje więzi łączące ludzi tworzących różne grupy społeczne;</w:t>
            </w:r>
          </w:p>
          <w:p w14:paraId="5AB40E8C" w14:textId="7FAC6682" w:rsidR="00892C4C" w:rsidRPr="0008193B" w:rsidRDefault="00892C4C" w:rsidP="004E0658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porównuje cechy różnych form życia społecznego. </w:t>
            </w:r>
          </w:p>
        </w:tc>
        <w:tc>
          <w:tcPr>
            <w:tcW w:w="2410" w:type="dxa"/>
          </w:tcPr>
          <w:p w14:paraId="377DCF9A" w14:textId="4087B002" w:rsidR="00892C4C" w:rsidRPr="0008193B" w:rsidRDefault="008723EF" w:rsidP="004E0658">
            <w:pPr>
              <w:pStyle w:val="Akapitzlist"/>
              <w:numPr>
                <w:ilvl w:val="0"/>
                <w:numId w:val="27"/>
              </w:numPr>
              <w:tabs>
                <w:tab w:val="left" w:pos="539"/>
              </w:tabs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interpretuje złożone</w:t>
            </w:r>
            <w:r w:rsidR="00892C4C"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 teksty źródłowe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 poruszające zagadnienie</w:t>
            </w:r>
            <w:r w:rsidR="00892C4C"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 społecznej natury człowieka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 [w tym teksty filozoficzne]</w:t>
            </w:r>
            <w:r w:rsidR="00C62779" w:rsidRPr="0008193B">
              <w:rPr>
                <w:rFonts w:asciiTheme="minorHAnsi" w:hAnsiTheme="minorHAnsi" w:cstheme="minorHAnsi"/>
                <w:sz w:val="18"/>
                <w:szCs w:val="18"/>
              </w:rPr>
              <w:t>;</w:t>
            </w:r>
          </w:p>
          <w:p w14:paraId="6B3C2FFC" w14:textId="77777777" w:rsidR="008723EF" w:rsidRPr="0008193B" w:rsidRDefault="008723EF" w:rsidP="008723EF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dostrzega zmienność wymagań i kryteriów decydujących o definiowaniu ról społecznych w kulturze europejskiej;</w:t>
            </w:r>
          </w:p>
          <w:p w14:paraId="64D065E1" w14:textId="75BA80BB" w:rsidR="00C62779" w:rsidRPr="0008193B" w:rsidRDefault="008723EF" w:rsidP="008723EF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analizuje konsekwencje niezaspokojenia podstawowych potrzeb człowieka z różnych perspektyw [np. jednostki i społeczeństwa, polityki i kultury];</w:t>
            </w:r>
          </w:p>
          <w:p w14:paraId="05D35456" w14:textId="135FDD70" w:rsidR="00C62779" w:rsidRPr="0008193B" w:rsidRDefault="008723EF" w:rsidP="004E0658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dostrzega zmienność kryteriów definiujących status społeczny człowieka</w:t>
            </w:r>
            <w:r w:rsidR="00C62779"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</w:p>
        </w:tc>
        <w:tc>
          <w:tcPr>
            <w:tcW w:w="2413" w:type="dxa"/>
          </w:tcPr>
          <w:p w14:paraId="4542D85A" w14:textId="3E0D87CB" w:rsidR="00892C4C" w:rsidRPr="0008193B" w:rsidRDefault="00C62779" w:rsidP="004E0658">
            <w:pPr>
              <w:pStyle w:val="Akapitzlist"/>
              <w:numPr>
                <w:ilvl w:val="0"/>
                <w:numId w:val="12"/>
              </w:numPr>
              <w:tabs>
                <w:tab w:val="left" w:pos="539"/>
              </w:tabs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dokonuje krytycznej analizy </w:t>
            </w:r>
            <w:r w:rsidR="003E17B0" w:rsidRPr="0008193B">
              <w:rPr>
                <w:rFonts w:asciiTheme="minorHAnsi" w:hAnsiTheme="minorHAnsi" w:cstheme="minorHAnsi"/>
                <w:sz w:val="18"/>
                <w:szCs w:val="18"/>
              </w:rPr>
              <w:t>wybranych koncepcji społecznej natury człowieka.</w:t>
            </w:r>
          </w:p>
        </w:tc>
      </w:tr>
      <w:tr w:rsidR="00892C4C" w:rsidRPr="0008193B" w14:paraId="55E9B3BC" w14:textId="1E2CD5CF" w:rsidTr="006C7F64">
        <w:tc>
          <w:tcPr>
            <w:tcW w:w="1418" w:type="dxa"/>
          </w:tcPr>
          <w:p w14:paraId="6712C76D" w14:textId="7051DB5D" w:rsidR="00892C4C" w:rsidRPr="0008193B" w:rsidRDefault="00892C4C" w:rsidP="008A1C98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  <w:r w:rsidR="002232E4" w:rsidRPr="0008193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 Dobro wspólne</w:t>
            </w:r>
          </w:p>
          <w:p w14:paraId="56799F73" w14:textId="77777777" w:rsidR="00892C4C" w:rsidRPr="0008193B" w:rsidRDefault="00892C4C" w:rsidP="008A1C98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4FF23B8B" w14:textId="77777777" w:rsidR="00892C4C" w:rsidRPr="0008193B" w:rsidRDefault="00892C4C" w:rsidP="008A1C98">
            <w:pPr>
              <w:tabs>
                <w:tab w:val="left" w:pos="539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</w:tcPr>
          <w:p w14:paraId="5B4E66DF" w14:textId="5FBEC7DC" w:rsidR="00616D9D" w:rsidRPr="0008193B" w:rsidRDefault="00616D9D" w:rsidP="00ED4572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istota dobra wspólnego</w:t>
            </w:r>
          </w:p>
          <w:p w14:paraId="69CD4F8D" w14:textId="70A2A128" w:rsidR="00616D9D" w:rsidRPr="0008193B" w:rsidRDefault="008723EF" w:rsidP="00ED4572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rozumienie dobra wspólnego w ramach różnych wspólnot ludzkich</w:t>
            </w:r>
          </w:p>
          <w:p w14:paraId="0471CC90" w14:textId="2F492CB9" w:rsidR="00616D9D" w:rsidRPr="0008193B" w:rsidRDefault="00616D9D" w:rsidP="00ED4572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obowiązki jednostki względem wspólnoty</w:t>
            </w:r>
          </w:p>
          <w:p w14:paraId="1CC158DA" w14:textId="2A0D646F" w:rsidR="00616D9D" w:rsidRPr="0008193B" w:rsidRDefault="00616D9D" w:rsidP="00ED4572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obowiązki wobec wspólnoty w </w:t>
            </w:r>
            <w:r w:rsidRPr="0008193B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Konstytucji RP</w:t>
            </w:r>
          </w:p>
          <w:p w14:paraId="407A60F0" w14:textId="7B5A1735" w:rsidR="00616D9D" w:rsidRPr="0008193B" w:rsidRDefault="00616D9D" w:rsidP="00ED4572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dobro wspólne w</w:t>
            </w:r>
            <w:r w:rsidR="008723EF"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  <w:r w:rsidRPr="0008193B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Konstytucji RP</w:t>
            </w:r>
          </w:p>
          <w:p w14:paraId="31E5A471" w14:textId="4ADE6576" w:rsidR="00616D9D" w:rsidRPr="0008193B" w:rsidRDefault="00616D9D" w:rsidP="00ED4572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idea sprawiedliwości społecznej</w:t>
            </w:r>
          </w:p>
          <w:p w14:paraId="51E240F1" w14:textId="50E735CF" w:rsidR="00616D9D" w:rsidRPr="0008193B" w:rsidRDefault="00616D9D" w:rsidP="00ED4572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sprawiedliwość społeczna w </w:t>
            </w:r>
            <w:r w:rsidRPr="0008193B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Konstytucji RP</w:t>
            </w:r>
          </w:p>
          <w:p w14:paraId="1AE31971" w14:textId="51082D26" w:rsidR="00892C4C" w:rsidRPr="0008193B" w:rsidRDefault="00616D9D" w:rsidP="00ED4572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tolerancja w życiu społecznym</w:t>
            </w:r>
          </w:p>
        </w:tc>
        <w:tc>
          <w:tcPr>
            <w:tcW w:w="2409" w:type="dxa"/>
          </w:tcPr>
          <w:p w14:paraId="281F92C3" w14:textId="154E0BEB" w:rsidR="008723EF" w:rsidRPr="0008193B" w:rsidRDefault="008723EF" w:rsidP="004E0658">
            <w:pPr>
              <w:pStyle w:val="Akapitzlist"/>
              <w:numPr>
                <w:ilvl w:val="0"/>
                <w:numId w:val="20"/>
              </w:numPr>
              <w:tabs>
                <w:tab w:val="left" w:pos="539"/>
              </w:tabs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rozpoznaje postawy i</w:t>
            </w:r>
            <w:r w:rsidR="0008193B"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działania służące dobru wspólnemu;</w:t>
            </w:r>
          </w:p>
          <w:p w14:paraId="333DE22C" w14:textId="7DFEC060" w:rsidR="00892C4C" w:rsidRPr="0008193B" w:rsidRDefault="008723EF" w:rsidP="004E0658">
            <w:pPr>
              <w:pStyle w:val="Akapitzlist"/>
              <w:numPr>
                <w:ilvl w:val="0"/>
                <w:numId w:val="20"/>
              </w:numPr>
              <w:tabs>
                <w:tab w:val="left" w:pos="539"/>
              </w:tabs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wymienia podstawowe obowiązki jednostki wobec wspólnoty w</w:t>
            </w:r>
            <w:r w:rsidR="0008193B"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ramach kultury europejskiej;</w:t>
            </w:r>
          </w:p>
          <w:p w14:paraId="3E74D714" w14:textId="46334857" w:rsidR="00C7571C" w:rsidRPr="0008193B" w:rsidRDefault="00892C4C" w:rsidP="004E0658">
            <w:pPr>
              <w:pStyle w:val="Akapitzlist"/>
              <w:numPr>
                <w:ilvl w:val="0"/>
                <w:numId w:val="20"/>
              </w:numPr>
              <w:tabs>
                <w:tab w:val="left" w:pos="539"/>
              </w:tabs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wymienia obowiązki wobec wspólnoty wynikające z</w:t>
            </w:r>
            <w:r w:rsidRPr="0008193B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 Konstytucji</w:t>
            </w:r>
            <w:r w:rsidR="008723EF" w:rsidRPr="0008193B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 </w:t>
            </w:r>
            <w:r w:rsidR="00C7571C" w:rsidRPr="0008193B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RP</w:t>
            </w:r>
            <w:r w:rsidR="00C7571C"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</w:p>
          <w:p w14:paraId="1553C4A4" w14:textId="6FFE9AD6" w:rsidR="00892C4C" w:rsidRPr="0008193B" w:rsidRDefault="00892C4C" w:rsidP="008A1C98">
            <w:pPr>
              <w:pStyle w:val="Akapitzlist"/>
              <w:tabs>
                <w:tab w:val="left" w:pos="539"/>
              </w:tabs>
              <w:spacing w:line="276" w:lineRule="auto"/>
              <w:ind w:left="360" w:firstLine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14:paraId="555DBDB8" w14:textId="660D2954" w:rsidR="00C7571C" w:rsidRPr="0008193B" w:rsidRDefault="008723EF" w:rsidP="004E0658">
            <w:pPr>
              <w:pStyle w:val="Akapitzlist"/>
              <w:numPr>
                <w:ilvl w:val="0"/>
                <w:numId w:val="20"/>
              </w:numPr>
              <w:tabs>
                <w:tab w:val="left" w:pos="539"/>
              </w:tabs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podaje przykłady dobra wspólnego uznawanego w różnych wspólnotach ludzkich;</w:t>
            </w:r>
          </w:p>
          <w:p w14:paraId="2386FBE2" w14:textId="7EBDF706" w:rsidR="00892C4C" w:rsidRPr="0008193B" w:rsidRDefault="00C7571C" w:rsidP="004E0658">
            <w:pPr>
              <w:pStyle w:val="Akapitzlist"/>
              <w:numPr>
                <w:ilvl w:val="0"/>
                <w:numId w:val="20"/>
              </w:numPr>
              <w:tabs>
                <w:tab w:val="left" w:pos="539"/>
              </w:tabs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rozpoznaje przykłady postaw i działań zgodnych z ideą sprawiedliwości społecznej;</w:t>
            </w:r>
          </w:p>
          <w:p w14:paraId="49AB9115" w14:textId="4D51A239" w:rsidR="00C7571C" w:rsidRPr="0008193B" w:rsidRDefault="008723EF" w:rsidP="004E0658">
            <w:pPr>
              <w:pStyle w:val="Akapitzlist"/>
              <w:numPr>
                <w:ilvl w:val="0"/>
                <w:numId w:val="20"/>
              </w:numPr>
              <w:tabs>
                <w:tab w:val="left" w:pos="539"/>
              </w:tabs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rozpoznaje przykłady postaw i działań zgodnych z ideą sprawiedliwości społecznej.</w:t>
            </w:r>
          </w:p>
        </w:tc>
        <w:tc>
          <w:tcPr>
            <w:tcW w:w="2410" w:type="dxa"/>
          </w:tcPr>
          <w:p w14:paraId="46E5EB07" w14:textId="3E08ECB4" w:rsidR="007B25AF" w:rsidRPr="0008193B" w:rsidRDefault="008723EF" w:rsidP="004E0658">
            <w:pPr>
              <w:pStyle w:val="Akapitzlist"/>
              <w:numPr>
                <w:ilvl w:val="0"/>
                <w:numId w:val="20"/>
              </w:numPr>
              <w:tabs>
                <w:tab w:val="left" w:pos="539"/>
              </w:tabs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wyjaśnia, co oznacza idea dobra wspólnego;</w:t>
            </w:r>
          </w:p>
          <w:p w14:paraId="46C9423C" w14:textId="140F8F0E" w:rsidR="00094D00" w:rsidRPr="0008193B" w:rsidRDefault="008723EF" w:rsidP="004E0658">
            <w:pPr>
              <w:pStyle w:val="Akapitzlist"/>
              <w:numPr>
                <w:ilvl w:val="0"/>
                <w:numId w:val="20"/>
              </w:numPr>
              <w:tabs>
                <w:tab w:val="left" w:pos="539"/>
              </w:tabs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wyjaśnia, na czym polega zależność między ideą sprawiedliwości społecznej a ideą dobra wspólnego;</w:t>
            </w:r>
          </w:p>
          <w:p w14:paraId="0D248F54" w14:textId="77777777" w:rsidR="007B25AF" w:rsidRPr="0008193B" w:rsidRDefault="007B25AF" w:rsidP="004E0658">
            <w:pPr>
              <w:pStyle w:val="Akapitzlist"/>
              <w:numPr>
                <w:ilvl w:val="0"/>
                <w:numId w:val="20"/>
              </w:numPr>
              <w:tabs>
                <w:tab w:val="left" w:pos="539"/>
              </w:tabs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uzasadnia, z różnych perspektyw, konieczność dbania o dobro wspólne;</w:t>
            </w:r>
          </w:p>
          <w:p w14:paraId="4964F7B6" w14:textId="77777777" w:rsidR="00987CB1" w:rsidRPr="0008193B" w:rsidRDefault="00987CB1" w:rsidP="00987CB1">
            <w:pPr>
              <w:pStyle w:val="Akapitzlist"/>
              <w:numPr>
                <w:ilvl w:val="0"/>
                <w:numId w:val="20"/>
              </w:numPr>
              <w:tabs>
                <w:tab w:val="left" w:pos="539"/>
              </w:tabs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analizuje przepisy </w:t>
            </w:r>
            <w:r w:rsidRPr="0008193B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Konstytucji RP</w:t>
            </w: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regulujące w Polsce realizację idei dobra wspólnego i sprawiedliwości społecznej;</w:t>
            </w:r>
          </w:p>
          <w:p w14:paraId="16EEA08D" w14:textId="42ABBCD8" w:rsidR="00892C4C" w:rsidRPr="0008193B" w:rsidRDefault="00987CB1" w:rsidP="00987CB1">
            <w:pPr>
              <w:pStyle w:val="Akapitzlist"/>
              <w:numPr>
                <w:ilvl w:val="0"/>
                <w:numId w:val="20"/>
              </w:numPr>
              <w:tabs>
                <w:tab w:val="left" w:pos="539"/>
              </w:tabs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tłumaczy, jak postawa tolerancji  wpływa na</w:t>
            </w:r>
            <w:r w:rsidR="0008193B"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funkcjonowanie wspólnoty.</w:t>
            </w:r>
          </w:p>
        </w:tc>
        <w:tc>
          <w:tcPr>
            <w:tcW w:w="2410" w:type="dxa"/>
          </w:tcPr>
          <w:p w14:paraId="067150EE" w14:textId="7693C5BF" w:rsidR="007B25AF" w:rsidRPr="0008193B" w:rsidRDefault="007B25AF" w:rsidP="00D026B1">
            <w:pPr>
              <w:pStyle w:val="Akapitzlist"/>
              <w:numPr>
                <w:ilvl w:val="0"/>
                <w:numId w:val="20"/>
              </w:numPr>
              <w:tabs>
                <w:tab w:val="left" w:pos="539"/>
              </w:tabs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porównuje i ocenia różne sposoby definiowania i realizacji idei sprawiedliwości społecznej;</w:t>
            </w:r>
          </w:p>
          <w:p w14:paraId="4A9D236C" w14:textId="16F46253" w:rsidR="00D026B1" w:rsidRPr="0008193B" w:rsidRDefault="00D026B1" w:rsidP="00D026B1">
            <w:pPr>
              <w:pStyle w:val="Akapitzlist"/>
              <w:numPr>
                <w:ilvl w:val="0"/>
                <w:numId w:val="20"/>
              </w:numPr>
              <w:tabs>
                <w:tab w:val="left" w:pos="539"/>
              </w:tabs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charakteryzuje czynniki wpływające na rozumienie dobra wspólnego i stosunek do</w:t>
            </w:r>
            <w:r w:rsidR="0008193B"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tej idei;</w:t>
            </w:r>
          </w:p>
          <w:p w14:paraId="642CF483" w14:textId="1C8FBE23" w:rsidR="00C7571C" w:rsidRPr="0008193B" w:rsidRDefault="00C7571C" w:rsidP="00D026B1">
            <w:pPr>
              <w:pStyle w:val="Akapitzlist"/>
              <w:numPr>
                <w:ilvl w:val="0"/>
                <w:numId w:val="20"/>
              </w:numPr>
              <w:tabs>
                <w:tab w:val="left" w:pos="539"/>
              </w:tabs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analizuje złożone</w:t>
            </w:r>
            <w:r w:rsidR="00D026B1"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teksty źródłowe </w:t>
            </w:r>
            <w:r w:rsidR="00D026B1" w:rsidRPr="0008193B">
              <w:rPr>
                <w:rFonts w:asciiTheme="minorHAnsi" w:hAnsiTheme="minorHAnsi" w:cstheme="minorHAnsi"/>
                <w:sz w:val="18"/>
                <w:szCs w:val="18"/>
              </w:rPr>
              <w:t>poświęcone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 idei dobra wspólnego</w:t>
            </w:r>
            <w:r w:rsidR="00D026B1"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 [w  tym teksty filozoficzne]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1E1621C1" w14:textId="77777777" w:rsidR="007B25AF" w:rsidRPr="0008193B" w:rsidRDefault="007B25AF" w:rsidP="008A1C98">
            <w:pPr>
              <w:tabs>
                <w:tab w:val="left" w:pos="539"/>
              </w:tabs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03809855" w14:textId="77777777" w:rsidR="00892C4C" w:rsidRPr="0008193B" w:rsidRDefault="00892C4C" w:rsidP="008A1C98">
            <w:pPr>
              <w:pStyle w:val="Akapitzlist"/>
              <w:tabs>
                <w:tab w:val="left" w:pos="539"/>
              </w:tabs>
              <w:spacing w:line="276" w:lineRule="auto"/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3" w:type="dxa"/>
          </w:tcPr>
          <w:p w14:paraId="41DCD340" w14:textId="517E09A6" w:rsidR="00892C4C" w:rsidRPr="0008193B" w:rsidRDefault="00C7571C" w:rsidP="004E0658">
            <w:pPr>
              <w:pStyle w:val="Akapitzlist"/>
              <w:numPr>
                <w:ilvl w:val="0"/>
                <w:numId w:val="28"/>
              </w:numPr>
              <w:tabs>
                <w:tab w:val="left" w:pos="539"/>
              </w:tabs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dokonuje krytycznej analizy funkcjonowania idei dobra wspólnego w różnych okresach historycznych  i w różnych kulturach.</w:t>
            </w:r>
          </w:p>
        </w:tc>
      </w:tr>
      <w:tr w:rsidR="00892C4C" w:rsidRPr="0008193B" w14:paraId="2361562C" w14:textId="2D179029" w:rsidTr="006C7F64">
        <w:tc>
          <w:tcPr>
            <w:tcW w:w="1418" w:type="dxa"/>
          </w:tcPr>
          <w:p w14:paraId="7F31AA8C" w14:textId="0E8C87B0" w:rsidR="00892C4C" w:rsidRPr="0008193B" w:rsidRDefault="00892C4C" w:rsidP="008A1C98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4. Dobro </w:t>
            </w:r>
            <w:r w:rsidR="002232E4" w:rsidRPr="0008193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jednostki a dobro wspólne</w:t>
            </w:r>
          </w:p>
          <w:p w14:paraId="2F68A95B" w14:textId="77777777" w:rsidR="00892C4C" w:rsidRPr="0008193B" w:rsidRDefault="00892C4C" w:rsidP="008A1C98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01A11CBA" w14:textId="77777777" w:rsidR="00892C4C" w:rsidRPr="0008193B" w:rsidRDefault="00892C4C" w:rsidP="008A1C98">
            <w:pPr>
              <w:tabs>
                <w:tab w:val="left" w:pos="539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</w:tcPr>
          <w:p w14:paraId="6D0FDFF2" w14:textId="3E4C1FD1" w:rsidR="00D026B1" w:rsidRPr="0008193B" w:rsidRDefault="00D026B1" w:rsidP="00ED4572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bookmarkStart w:id="4" w:name="_Hlk105234668"/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poglądy dotyczące miejsca człowieka w świecie i jego</w:t>
            </w:r>
            <w:r w:rsidR="0008193B"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roli w społeczeństwie [indywidualizm i kolektywizm]</w:t>
            </w:r>
          </w:p>
          <w:p w14:paraId="2FEB928B" w14:textId="02735EA6" w:rsidR="00616D9D" w:rsidRPr="0008193B" w:rsidRDefault="00D026B1" w:rsidP="00ED4572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 w:rsidR="00616D9D"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ndywidualizm a</w:t>
            </w: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  <w:r w:rsidR="00616D9D"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egoizm</w:t>
            </w:r>
          </w:p>
          <w:bookmarkEnd w:id="4"/>
          <w:p w14:paraId="7A576D3D" w14:textId="77777777" w:rsidR="00D026B1" w:rsidRPr="0008193B" w:rsidRDefault="00616D9D" w:rsidP="00ED4572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społeczeństwo indywidualistyczne a</w:t>
            </w:r>
            <w:r w:rsidR="00D026B1"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społeczeństwo</w:t>
            </w: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</w:p>
          <w:p w14:paraId="7B61A3E0" w14:textId="0706AB62" w:rsidR="00616D9D" w:rsidRPr="0008193B" w:rsidRDefault="00616D9D" w:rsidP="00ED4572">
            <w:pPr>
              <w:pStyle w:val="Akapitzlist"/>
              <w:spacing w:line="276" w:lineRule="auto"/>
              <w:ind w:left="360" w:firstLine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kolektywistyczne</w:t>
            </w:r>
          </w:p>
          <w:p w14:paraId="6BD8D038" w14:textId="71A7BA44" w:rsidR="00616D9D" w:rsidRPr="0008193B" w:rsidRDefault="00616D9D" w:rsidP="00ED4572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kolektywizm w</w:t>
            </w:r>
            <w:r w:rsidR="00D026B1"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ustrojach totalitarnych</w:t>
            </w:r>
          </w:p>
          <w:p w14:paraId="1CD7AE7D" w14:textId="50515CD9" w:rsidR="00892C4C" w:rsidRPr="0008193B" w:rsidRDefault="00D026B1" w:rsidP="00ED4572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zróżnicowane podejście do statusu jednostki w różnych regionach świata: kultury indywidualistyczne i kultury kolektywistyczne</w:t>
            </w:r>
          </w:p>
        </w:tc>
        <w:tc>
          <w:tcPr>
            <w:tcW w:w="2409" w:type="dxa"/>
          </w:tcPr>
          <w:p w14:paraId="4331434E" w14:textId="4C1052B6" w:rsidR="00892C4C" w:rsidRPr="0008193B" w:rsidRDefault="00D026B1" w:rsidP="004E0658">
            <w:pPr>
              <w:pStyle w:val="Akapitzlist"/>
              <w:numPr>
                <w:ilvl w:val="0"/>
                <w:numId w:val="21"/>
              </w:numPr>
              <w:tabs>
                <w:tab w:val="left" w:pos="539"/>
              </w:tabs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wskazuje różnicę między koncepcją dobra wspólnego uwzględniającą dobro jednostek a koncepcją totalitarną odrzucającą dobro jednostek jako mniej istotne;</w:t>
            </w:r>
          </w:p>
          <w:p w14:paraId="194DBD9E" w14:textId="6FEB24DF" w:rsidR="00892C4C" w:rsidRPr="0008193B" w:rsidRDefault="00892C4C" w:rsidP="004E0658">
            <w:pPr>
              <w:pStyle w:val="Akapitzlist"/>
              <w:numPr>
                <w:ilvl w:val="0"/>
                <w:numId w:val="21"/>
              </w:numPr>
              <w:tabs>
                <w:tab w:val="left" w:pos="539"/>
              </w:tabs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wymienia podstawowe cechy indywidualizmu i</w:t>
            </w:r>
            <w:r w:rsidR="005100B5"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kolektywizmu</w:t>
            </w:r>
            <w:r w:rsidR="005100B5"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14:paraId="477AE543" w14:textId="7890C32C" w:rsidR="005100B5" w:rsidRPr="0008193B" w:rsidRDefault="00D026B1" w:rsidP="004E0658">
            <w:pPr>
              <w:pStyle w:val="Akapitzlist"/>
              <w:numPr>
                <w:ilvl w:val="0"/>
                <w:numId w:val="21"/>
              </w:numPr>
              <w:tabs>
                <w:tab w:val="left" w:pos="539"/>
              </w:tabs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rozpoznaje psychologiczne, społeczne i instytucjonalne aspekty</w:t>
            </w:r>
            <w:r w:rsidR="0008193B"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indywidualizmu i</w:t>
            </w:r>
            <w:r w:rsidR="0008193B"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kolektywizmu;</w:t>
            </w:r>
          </w:p>
          <w:p w14:paraId="56700AF6" w14:textId="49B681BB" w:rsidR="00892C4C" w:rsidRPr="0008193B" w:rsidRDefault="00D026B1" w:rsidP="004E0658">
            <w:pPr>
              <w:pStyle w:val="Akapitzlist"/>
              <w:numPr>
                <w:ilvl w:val="0"/>
                <w:numId w:val="21"/>
              </w:numPr>
              <w:tabs>
                <w:tab w:val="left" w:pos="539"/>
              </w:tabs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podaje </w:t>
            </w:r>
            <w:r w:rsidR="0008193B">
              <w:rPr>
                <w:rFonts w:asciiTheme="minorHAnsi" w:hAnsiTheme="minorHAnsi" w:cstheme="minorHAnsi"/>
                <w:bCs/>
                <w:sz w:val="18"/>
                <w:szCs w:val="18"/>
              </w:rPr>
              <w:t>przykładowe przejawy</w:t>
            </w: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zróżnicowania kulturowego świata w</w:t>
            </w:r>
            <w:r w:rsidR="0008193B"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zakresie podejścia do roli jednostki [kultury indywidualistyczne i kultury kolektywistyczne].</w:t>
            </w:r>
          </w:p>
        </w:tc>
        <w:tc>
          <w:tcPr>
            <w:tcW w:w="2410" w:type="dxa"/>
          </w:tcPr>
          <w:p w14:paraId="1445462D" w14:textId="60F8E6ED" w:rsidR="00D026B1" w:rsidRPr="0008193B" w:rsidRDefault="00D026B1" w:rsidP="00D026B1">
            <w:pPr>
              <w:pStyle w:val="Akapitzlist"/>
              <w:numPr>
                <w:ilvl w:val="0"/>
                <w:numId w:val="21"/>
              </w:numPr>
              <w:tabs>
                <w:tab w:val="left" w:pos="539"/>
              </w:tabs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analizuje psychologiczne, społeczne i instytucjonalne aspekty</w:t>
            </w:r>
            <w:r w:rsidR="0008193B"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indywidualizmu i</w:t>
            </w:r>
            <w:r w:rsidR="0008193B"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kolektywizmu;</w:t>
            </w:r>
          </w:p>
          <w:p w14:paraId="0B1D14EA" w14:textId="2E0C6B56" w:rsidR="00892C4C" w:rsidRPr="0008193B" w:rsidRDefault="00D026B1" w:rsidP="00D026B1">
            <w:pPr>
              <w:pStyle w:val="Akapitzlist"/>
              <w:numPr>
                <w:ilvl w:val="0"/>
                <w:numId w:val="21"/>
              </w:numPr>
              <w:tabs>
                <w:tab w:val="left" w:pos="539"/>
              </w:tabs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przedstawia zróżnicowanie kulturowe świata w</w:t>
            </w:r>
            <w:r w:rsidR="0008193B"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zakresie podejścia do roli jednostki [kultury indywidualistyczne i kultury kolektywistyczne].</w:t>
            </w:r>
          </w:p>
        </w:tc>
        <w:tc>
          <w:tcPr>
            <w:tcW w:w="2410" w:type="dxa"/>
          </w:tcPr>
          <w:p w14:paraId="7F378E81" w14:textId="799BB5CD" w:rsidR="00D026B1" w:rsidRPr="0008193B" w:rsidRDefault="00D026B1" w:rsidP="00D026B1">
            <w:pPr>
              <w:pStyle w:val="Akapitzlist"/>
              <w:numPr>
                <w:ilvl w:val="0"/>
                <w:numId w:val="21"/>
              </w:numPr>
              <w:tabs>
                <w:tab w:val="left" w:pos="539"/>
              </w:tabs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analizuje, w ujęciu historycznym, koncepcje indywidualistyczne i kolektywistyczne mające wpływ na funkcjonowanie współczesnych społeczeństw</w:t>
            </w:r>
            <w:r w:rsidR="0008193B">
              <w:rPr>
                <w:rFonts w:asciiTheme="minorHAnsi" w:hAnsiTheme="minorHAnsi" w:cstheme="minorHAnsi"/>
                <w:bCs/>
                <w:sz w:val="18"/>
                <w:szCs w:val="18"/>
              </w:rPr>
              <w:t>;</w:t>
            </w:r>
          </w:p>
          <w:p w14:paraId="6C18A46B" w14:textId="302AF5FA" w:rsidR="00D026B1" w:rsidRPr="0008193B" w:rsidRDefault="00D026B1" w:rsidP="00D026B1">
            <w:pPr>
              <w:pStyle w:val="Akapitzlist"/>
              <w:numPr>
                <w:ilvl w:val="0"/>
                <w:numId w:val="21"/>
              </w:numPr>
              <w:tabs>
                <w:tab w:val="left" w:pos="539"/>
              </w:tabs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porównuje i ocenia wartości i zasady obowiązujące w społeczeństwach indywidualistycznych i kolektywistycznych.</w:t>
            </w:r>
          </w:p>
          <w:p w14:paraId="12E52D20" w14:textId="77777777" w:rsidR="002260A1" w:rsidRPr="0008193B" w:rsidRDefault="002260A1" w:rsidP="008A1C98">
            <w:pPr>
              <w:pStyle w:val="Akapitzlist"/>
              <w:tabs>
                <w:tab w:val="left" w:pos="539"/>
              </w:tabs>
              <w:spacing w:line="276" w:lineRule="auto"/>
              <w:ind w:left="360" w:firstLine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4F3C1E5B" w14:textId="77777777" w:rsidR="00892C4C" w:rsidRPr="0008193B" w:rsidRDefault="00892C4C" w:rsidP="008A1C98">
            <w:pPr>
              <w:pStyle w:val="Akapitzlist"/>
              <w:tabs>
                <w:tab w:val="left" w:pos="539"/>
              </w:tabs>
              <w:spacing w:line="276" w:lineRule="auto"/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3" w:type="dxa"/>
          </w:tcPr>
          <w:p w14:paraId="6FAD987A" w14:textId="12777625" w:rsidR="00892C4C" w:rsidRPr="0008193B" w:rsidRDefault="00D026B1" w:rsidP="004E0658">
            <w:pPr>
              <w:pStyle w:val="Akapitzlist"/>
              <w:numPr>
                <w:ilvl w:val="0"/>
                <w:numId w:val="30"/>
              </w:numPr>
              <w:tabs>
                <w:tab w:val="left" w:pos="539"/>
              </w:tabs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g</w:t>
            </w:r>
            <w:r w:rsidR="005100B5" w:rsidRPr="0008193B">
              <w:rPr>
                <w:rFonts w:asciiTheme="minorHAnsi" w:hAnsiTheme="minorHAnsi" w:cstheme="minorHAnsi"/>
                <w:sz w:val="18"/>
                <w:szCs w:val="18"/>
              </w:rPr>
              <w:t>romadzi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, analizuje i prezentuje</w:t>
            </w:r>
            <w:r w:rsidR="005100B5"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 informacje na temat 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dawnych i</w:t>
            </w:r>
            <w:r w:rsidR="00512BE8" w:rsidRPr="000819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współczesnych</w:t>
            </w:r>
            <w:r w:rsidR="005100B5"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 społeczeństw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100B5"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funkcjonujących zgodnie z 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mode</w:t>
            </w:r>
            <w:r w:rsidR="0008193B">
              <w:rPr>
                <w:rFonts w:asciiTheme="minorHAnsi" w:hAnsiTheme="minorHAnsi" w:cstheme="minorHAnsi"/>
                <w:sz w:val="18"/>
                <w:szCs w:val="18"/>
              </w:rPr>
              <w:t>lami</w:t>
            </w:r>
            <w:r w:rsidR="005100B5"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 indywidualistyczn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ym</w:t>
            </w:r>
            <w:r w:rsidR="005100B5"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 lub kolektywistyczn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ym</w:t>
            </w:r>
            <w:r w:rsidR="005100B5" w:rsidRPr="0008193B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952D16" w:rsidRPr="0008193B" w14:paraId="42274D0B" w14:textId="7AF3093F" w:rsidTr="002963DA">
        <w:trPr>
          <w:trHeight w:val="397"/>
        </w:trPr>
        <w:tc>
          <w:tcPr>
            <w:tcW w:w="15454" w:type="dxa"/>
            <w:gridSpan w:val="7"/>
            <w:vAlign w:val="center"/>
          </w:tcPr>
          <w:p w14:paraId="5884BF84" w14:textId="1B8E4F76" w:rsidR="00952D16" w:rsidRPr="0008193B" w:rsidRDefault="0008193B" w:rsidP="0008193B">
            <w:pPr>
              <w:tabs>
                <w:tab w:val="left" w:pos="53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II. </w:t>
            </w:r>
            <w:r w:rsidR="00952D16" w:rsidRPr="0008193B">
              <w:rPr>
                <w:rFonts w:asciiTheme="minorHAnsi" w:hAnsiTheme="minorHAnsi" w:cstheme="minorHAnsi"/>
                <w:b/>
                <w:sz w:val="18"/>
                <w:szCs w:val="18"/>
              </w:rPr>
              <w:t>Społeczności i wspólnoty</w:t>
            </w:r>
          </w:p>
        </w:tc>
      </w:tr>
      <w:tr w:rsidR="00892C4C" w:rsidRPr="0008193B" w14:paraId="1C916150" w14:textId="75E4518C" w:rsidTr="006C7F64">
        <w:tc>
          <w:tcPr>
            <w:tcW w:w="1418" w:type="dxa"/>
          </w:tcPr>
          <w:p w14:paraId="00EA64D6" w14:textId="77777777" w:rsidR="00892C4C" w:rsidRPr="0008193B" w:rsidRDefault="00892C4C" w:rsidP="008A1C98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1. Rodzina</w:t>
            </w:r>
          </w:p>
          <w:p w14:paraId="3B2B0E21" w14:textId="77777777" w:rsidR="00892C4C" w:rsidRPr="0008193B" w:rsidRDefault="00892C4C" w:rsidP="008A1C98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78C3899E" w14:textId="77777777" w:rsidR="00892C4C" w:rsidRPr="0008193B" w:rsidRDefault="00892C4C" w:rsidP="008A1C98">
            <w:pPr>
              <w:tabs>
                <w:tab w:val="left" w:pos="539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</w:tcPr>
          <w:p w14:paraId="07E3FEEE" w14:textId="1CAE80CA" w:rsidR="00616D9D" w:rsidRPr="0008193B" w:rsidRDefault="00616D9D" w:rsidP="00ED4572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rodzina i</w:t>
            </w:r>
            <w:r w:rsidR="0008193B"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małżeństwo w </w:t>
            </w:r>
            <w:r w:rsidRPr="0008193B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Konstytucji RP</w:t>
            </w:r>
          </w:p>
          <w:p w14:paraId="50B79FBD" w14:textId="17B11EF8" w:rsidR="00616D9D" w:rsidRPr="0008193B" w:rsidRDefault="00616D9D" w:rsidP="00ED4572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rodzina jako miejsce budowania fundamentalnych relacji społecznych</w:t>
            </w:r>
          </w:p>
          <w:p w14:paraId="2F78071A" w14:textId="00FDC932" w:rsidR="00616D9D" w:rsidRPr="0008193B" w:rsidRDefault="00616D9D" w:rsidP="00ED4572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typy rodzin we współczesnym świecie</w:t>
            </w:r>
          </w:p>
          <w:p w14:paraId="2AB54A70" w14:textId="231C2E62" w:rsidR="00616D9D" w:rsidRPr="0008193B" w:rsidRDefault="00616D9D" w:rsidP="00ED4572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funkcje rodziny</w:t>
            </w:r>
          </w:p>
          <w:p w14:paraId="00835E73" w14:textId="4F46CA88" w:rsidR="00892C4C" w:rsidRPr="0008193B" w:rsidRDefault="00616D9D" w:rsidP="00ED4572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pozycja rodziny we współczesny</w:t>
            </w:r>
            <w:r w:rsidR="00512BE8"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ch</w:t>
            </w: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społeczeństwie i</w:t>
            </w:r>
            <w:r w:rsidR="00512BE8"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państwie</w:t>
            </w:r>
          </w:p>
        </w:tc>
        <w:tc>
          <w:tcPr>
            <w:tcW w:w="2409" w:type="dxa"/>
          </w:tcPr>
          <w:p w14:paraId="7721911E" w14:textId="77777777" w:rsidR="00892C4C" w:rsidRPr="0008193B" w:rsidRDefault="00892C4C" w:rsidP="004E0658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wymienia cechy rodziny jako grupy społecznej;</w:t>
            </w:r>
          </w:p>
          <w:p w14:paraId="35396957" w14:textId="6C32DBB1" w:rsidR="00892C4C" w:rsidRPr="0008193B" w:rsidRDefault="00512BE8" w:rsidP="004E0658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wyjaśnia, jakie znaczenie ma rodzina w procesie budowania prawidłowych relacji społecznych;</w:t>
            </w:r>
          </w:p>
          <w:p w14:paraId="4ACB128E" w14:textId="5940BC3D" w:rsidR="00892C4C" w:rsidRPr="0008193B" w:rsidRDefault="00512BE8" w:rsidP="004E0658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podaje przykłady praw i obowiązków poszczególnych członków rodziny, które wynikają z prawa polskiego i z tradycji.</w:t>
            </w:r>
          </w:p>
        </w:tc>
        <w:tc>
          <w:tcPr>
            <w:tcW w:w="2410" w:type="dxa"/>
          </w:tcPr>
          <w:p w14:paraId="2EED05DF" w14:textId="5EAB1C0C" w:rsidR="009F4C44" w:rsidRPr="0008193B" w:rsidRDefault="009F4C44" w:rsidP="004E0658">
            <w:pPr>
              <w:pStyle w:val="Akapitzlist"/>
              <w:numPr>
                <w:ilvl w:val="0"/>
                <w:numId w:val="22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podaje funkcje rodziny i</w:t>
            </w:r>
            <w:r w:rsidR="00385EB1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wskazuje przykłady ich realizacji;</w:t>
            </w:r>
          </w:p>
          <w:p w14:paraId="6B93B4F1" w14:textId="29856F63" w:rsidR="00892C4C" w:rsidRPr="0008193B" w:rsidRDefault="009F4C44" w:rsidP="004E0658">
            <w:pPr>
              <w:pStyle w:val="Akapitzlist"/>
              <w:numPr>
                <w:ilvl w:val="0"/>
                <w:numId w:val="22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wymienia wynikające z</w:t>
            </w:r>
            <w:r w:rsidR="00385EB1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08193B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Konstytucji RP 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normy prawne dotyczące rodziny i małżeństwa.</w:t>
            </w:r>
          </w:p>
        </w:tc>
        <w:tc>
          <w:tcPr>
            <w:tcW w:w="2410" w:type="dxa"/>
          </w:tcPr>
          <w:p w14:paraId="6A55B2D5" w14:textId="7E0DE8F4" w:rsidR="00FB0633" w:rsidRPr="0008193B" w:rsidRDefault="003029DE" w:rsidP="004E0658">
            <w:pPr>
              <w:pStyle w:val="Akapitzlist"/>
              <w:numPr>
                <w:ilvl w:val="0"/>
                <w:numId w:val="22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przedstawia typy rodzin występujące we współczesnej Europie i</w:t>
            </w:r>
            <w:r w:rsidR="00385EB1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ich wpływ na kształtowanie relacji społecznych</w:t>
            </w:r>
            <w:r w:rsidR="00E94E74" w:rsidRPr="0008193B">
              <w:rPr>
                <w:rFonts w:asciiTheme="minorHAnsi" w:hAnsiTheme="minorHAnsi" w:cstheme="minorHAnsi"/>
                <w:sz w:val="18"/>
                <w:szCs w:val="18"/>
              </w:rPr>
              <w:t>;</w:t>
            </w:r>
          </w:p>
          <w:p w14:paraId="5CF9CF46" w14:textId="14D5FE85" w:rsidR="00892C4C" w:rsidRPr="0008193B" w:rsidRDefault="007D15F4" w:rsidP="004E0658">
            <w:pPr>
              <w:pStyle w:val="Akapitzlist"/>
              <w:numPr>
                <w:ilvl w:val="0"/>
                <w:numId w:val="22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analizuje testy normatywne</w:t>
            </w:r>
            <w:r w:rsidR="00E94E74"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 i 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narracyjne </w:t>
            </w:r>
            <w:r w:rsidR="00E94E74" w:rsidRPr="0008193B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 źródła statystyczne dotyczące </w:t>
            </w:r>
            <w:r w:rsidR="00E94E74" w:rsidRPr="0008193B">
              <w:rPr>
                <w:rFonts w:asciiTheme="minorHAnsi" w:hAnsiTheme="minorHAnsi" w:cstheme="minorHAnsi"/>
                <w:sz w:val="18"/>
                <w:szCs w:val="18"/>
              </w:rPr>
              <w:t>roli, statusu i znaczenia rodziny w życiu społecznym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14:paraId="7414567A" w14:textId="77777777" w:rsidR="00E94E74" w:rsidRPr="0008193B" w:rsidRDefault="00E94E74" w:rsidP="004E0658">
            <w:pPr>
              <w:pStyle w:val="Akapitzlist"/>
              <w:numPr>
                <w:ilvl w:val="0"/>
                <w:numId w:val="22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prezentuje jeden z nieeuropejskich modelów funkcjonowania rodziny we współczesnym świecie;</w:t>
            </w:r>
          </w:p>
          <w:p w14:paraId="5230C45C" w14:textId="38821C77" w:rsidR="00FB0633" w:rsidRPr="0008193B" w:rsidRDefault="00E94E74" w:rsidP="004E0658">
            <w:pPr>
              <w:pStyle w:val="Akapitzlist"/>
              <w:numPr>
                <w:ilvl w:val="0"/>
                <w:numId w:val="22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analizuje sytuację rodziny we współczesnym państwie polskim, uwzględniając zagrożenia dla jej prawidłowego rozwoju oraz stojące przed nią szanse</w:t>
            </w:r>
            <w:r w:rsidR="00FB0633" w:rsidRPr="0008193B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651151FB" w14:textId="77777777" w:rsidR="00892C4C" w:rsidRPr="0008193B" w:rsidRDefault="00892C4C" w:rsidP="008A1C98">
            <w:pPr>
              <w:widowControl/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3" w:type="dxa"/>
          </w:tcPr>
          <w:p w14:paraId="252E7003" w14:textId="65C72B13" w:rsidR="00892C4C" w:rsidRPr="0008193B" w:rsidRDefault="007D15F4" w:rsidP="004E0658">
            <w:pPr>
              <w:pStyle w:val="Akapitzlist"/>
              <w:widowControl/>
              <w:numPr>
                <w:ilvl w:val="0"/>
                <w:numId w:val="29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dokonuje krytycznej analizy różnych koncepcji funkcjonowania rodziny i ich wpływu na relacj</w:t>
            </w:r>
            <w:r w:rsidR="00AA5186" w:rsidRPr="0008193B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 społecznych;</w:t>
            </w:r>
          </w:p>
          <w:p w14:paraId="5039F0A4" w14:textId="778A3EE0" w:rsidR="007D15F4" w:rsidRPr="0008193B" w:rsidRDefault="007D15F4" w:rsidP="004E0658">
            <w:pPr>
              <w:pStyle w:val="Akapitzlist"/>
              <w:widowControl/>
              <w:numPr>
                <w:ilvl w:val="0"/>
                <w:numId w:val="29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charakteryzuje uwarunkowania kulturowe</w:t>
            </w:r>
            <w:r w:rsidR="00AA5186" w:rsidRPr="0008193B">
              <w:rPr>
                <w:rFonts w:asciiTheme="minorHAnsi" w:hAnsiTheme="minorHAnsi" w:cstheme="minorHAnsi"/>
                <w:sz w:val="18"/>
                <w:szCs w:val="18"/>
              </w:rPr>
              <w:t>, w których ukształtowały się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AA5186" w:rsidRPr="0008193B">
              <w:rPr>
                <w:rFonts w:asciiTheme="minorHAnsi" w:hAnsiTheme="minorHAnsi" w:cstheme="minorHAnsi"/>
                <w:sz w:val="18"/>
                <w:szCs w:val="18"/>
              </w:rPr>
              <w:t>poszczególne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 typ</w:t>
            </w:r>
            <w:r w:rsidR="00AA5186" w:rsidRPr="0008193B">
              <w:rPr>
                <w:rFonts w:asciiTheme="minorHAnsi" w:hAnsiTheme="minorHAnsi" w:cstheme="minorHAnsi"/>
                <w:sz w:val="18"/>
                <w:szCs w:val="18"/>
              </w:rPr>
              <w:t>y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 rodziny funkcjonując</w:t>
            </w:r>
            <w:r w:rsidR="00AA5186" w:rsidRPr="0008193B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 we współczesnym świecie.</w:t>
            </w:r>
          </w:p>
        </w:tc>
      </w:tr>
      <w:tr w:rsidR="00892C4C" w:rsidRPr="0008193B" w14:paraId="0D672D0E" w14:textId="0D64460C" w:rsidTr="006C7F64">
        <w:tc>
          <w:tcPr>
            <w:tcW w:w="1418" w:type="dxa"/>
          </w:tcPr>
          <w:p w14:paraId="2C79E80D" w14:textId="77777777" w:rsidR="00892C4C" w:rsidRPr="0008193B" w:rsidRDefault="00892C4C" w:rsidP="008A1C98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2. Wspólnoty religijne</w:t>
            </w:r>
          </w:p>
          <w:p w14:paraId="5BC7F3D1" w14:textId="77777777" w:rsidR="00892C4C" w:rsidRPr="0008193B" w:rsidRDefault="00892C4C" w:rsidP="008A1C98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3ACDC0F3" w14:textId="77777777" w:rsidR="00892C4C" w:rsidRPr="0008193B" w:rsidRDefault="00892C4C" w:rsidP="008A1C98">
            <w:pPr>
              <w:tabs>
                <w:tab w:val="left" w:pos="539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</w:tcPr>
          <w:p w14:paraId="744F3469" w14:textId="77777777" w:rsidR="00AA5186" w:rsidRPr="0008193B" w:rsidRDefault="00AA5186" w:rsidP="00ED4572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religia jako zjawisko społeczne</w:t>
            </w:r>
          </w:p>
          <w:p w14:paraId="149C9244" w14:textId="77777777" w:rsidR="00616D9D" w:rsidRPr="0008193B" w:rsidRDefault="00616D9D" w:rsidP="00ED4572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cechy religijności we współczesnym społeczeństwie</w:t>
            </w:r>
          </w:p>
          <w:p w14:paraId="55A3EB41" w14:textId="1DDABFE6" w:rsidR="00616D9D" w:rsidRPr="0008193B" w:rsidRDefault="00616D9D" w:rsidP="00ED4572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religie współczesnego świata</w:t>
            </w:r>
          </w:p>
          <w:p w14:paraId="0C85116E" w14:textId="7F4E8E30" w:rsidR="00616D9D" w:rsidRPr="0008193B" w:rsidRDefault="00616D9D" w:rsidP="00ED4572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typy współczesnych organizacji religijnych</w:t>
            </w:r>
          </w:p>
          <w:p w14:paraId="67FA6341" w14:textId="534DD277" w:rsidR="00616D9D" w:rsidRPr="0008193B" w:rsidRDefault="00616D9D" w:rsidP="00ED4572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organizacje religijne w Polsce</w:t>
            </w:r>
          </w:p>
          <w:p w14:paraId="02700060" w14:textId="0BBE9A98" w:rsidR="00892C4C" w:rsidRPr="0008193B" w:rsidRDefault="00616D9D" w:rsidP="00ED4572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problem laicyzacji we współczesnym świecie.</w:t>
            </w:r>
          </w:p>
        </w:tc>
        <w:tc>
          <w:tcPr>
            <w:tcW w:w="2409" w:type="dxa"/>
          </w:tcPr>
          <w:p w14:paraId="199904CA" w14:textId="77777777" w:rsidR="00892C4C" w:rsidRPr="0008193B" w:rsidRDefault="00892C4C" w:rsidP="004E0658">
            <w:pPr>
              <w:pStyle w:val="Akapitzlist"/>
              <w:widowControl/>
              <w:numPr>
                <w:ilvl w:val="0"/>
                <w:numId w:val="13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wymienia główne religie współczesnego świata;</w:t>
            </w:r>
          </w:p>
          <w:p w14:paraId="1E596DC3" w14:textId="77777777" w:rsidR="00892C4C" w:rsidRPr="0008193B" w:rsidRDefault="00892C4C" w:rsidP="004E0658">
            <w:pPr>
              <w:pStyle w:val="Akapitzlist"/>
              <w:widowControl/>
              <w:numPr>
                <w:ilvl w:val="0"/>
                <w:numId w:val="13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wymienia największe wspólnoty wyznaniowe w Polsce;</w:t>
            </w:r>
          </w:p>
          <w:p w14:paraId="1DCB0B0A" w14:textId="55762C05" w:rsidR="00892C4C" w:rsidRPr="0008193B" w:rsidRDefault="00892C4C" w:rsidP="004E0658">
            <w:pPr>
              <w:pStyle w:val="Akapitzlist"/>
              <w:widowControl/>
              <w:numPr>
                <w:ilvl w:val="0"/>
                <w:numId w:val="13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określa rolę religii w społeczeństwie</w:t>
            </w:r>
            <w:r w:rsidR="001973A6" w:rsidRPr="0008193B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14:paraId="2C6629F8" w14:textId="03914E65" w:rsidR="001973A6" w:rsidRPr="0008193B" w:rsidRDefault="00FF6F1D" w:rsidP="004E0658">
            <w:pPr>
              <w:pStyle w:val="Akapitzlist"/>
              <w:widowControl/>
              <w:numPr>
                <w:ilvl w:val="0"/>
                <w:numId w:val="13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rozróżnia pojęcia: „religia”, „religijność”, „wiara”;</w:t>
            </w:r>
          </w:p>
          <w:p w14:paraId="6664ECAD" w14:textId="77777777" w:rsidR="001973A6" w:rsidRPr="0008193B" w:rsidRDefault="001973A6" w:rsidP="004E0658">
            <w:pPr>
              <w:pStyle w:val="Akapitzlist"/>
              <w:widowControl/>
              <w:numPr>
                <w:ilvl w:val="0"/>
                <w:numId w:val="13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wymienia formy organizacji religijnych;</w:t>
            </w:r>
          </w:p>
          <w:p w14:paraId="02052A69" w14:textId="389E898E" w:rsidR="001973A6" w:rsidRPr="0008193B" w:rsidRDefault="00FF6F1D" w:rsidP="004E0658">
            <w:pPr>
              <w:pStyle w:val="Akapitzlist"/>
              <w:widowControl/>
              <w:numPr>
                <w:ilvl w:val="0"/>
                <w:numId w:val="13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charakteryzuje</w:t>
            </w:r>
            <w:r w:rsidR="001973A6"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 religijnoś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ć </w:t>
            </w:r>
            <w:r w:rsidR="001973A6" w:rsidRPr="0008193B">
              <w:rPr>
                <w:rFonts w:asciiTheme="minorHAnsi" w:hAnsiTheme="minorHAnsi" w:cstheme="minorHAnsi"/>
                <w:sz w:val="18"/>
                <w:szCs w:val="18"/>
              </w:rPr>
              <w:t>społeczeństwa polskiego i społeczeństw zachodnich;</w:t>
            </w:r>
          </w:p>
          <w:p w14:paraId="11733FE7" w14:textId="1401E2C3" w:rsidR="00892C4C" w:rsidRPr="0008193B" w:rsidRDefault="00FF6F1D" w:rsidP="004E0658">
            <w:pPr>
              <w:pStyle w:val="Akapitzlist"/>
              <w:widowControl/>
              <w:numPr>
                <w:ilvl w:val="0"/>
                <w:numId w:val="13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rozpoznaje podstawowe zjawiska związane z</w:t>
            </w:r>
            <w:r w:rsidR="00385EB1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religijnością społeczeństw zachodnich [np.</w:t>
            </w:r>
            <w:r w:rsidR="00385EB1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laicyzacja]</w:t>
            </w:r>
            <w:r w:rsidR="001973A6" w:rsidRPr="0008193B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14:paraId="62DEDD92" w14:textId="7908BD06" w:rsidR="00892C4C" w:rsidRPr="0008193B" w:rsidRDefault="001973A6" w:rsidP="004E0658">
            <w:pPr>
              <w:pStyle w:val="Akapitzlist"/>
              <w:widowControl/>
              <w:numPr>
                <w:ilvl w:val="0"/>
                <w:numId w:val="13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analizuje teksty normatywne, w tym przepisy </w:t>
            </w:r>
            <w:r w:rsidRPr="0008193B">
              <w:rPr>
                <w:rFonts w:asciiTheme="minorHAnsi" w:hAnsiTheme="minorHAnsi" w:cstheme="minorHAnsi"/>
                <w:i/>
                <w:sz w:val="18"/>
                <w:szCs w:val="18"/>
              </w:rPr>
              <w:t>Konstytucji RP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FF6F1D"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oraz 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teksty narracyjne i źródła statystyczne </w:t>
            </w:r>
            <w:r w:rsidR="00FF6F1D" w:rsidRPr="0008193B">
              <w:rPr>
                <w:rFonts w:asciiTheme="minorHAnsi" w:hAnsiTheme="minorHAnsi" w:cstheme="minorHAnsi"/>
                <w:sz w:val="18"/>
                <w:szCs w:val="18"/>
              </w:rPr>
              <w:t>dotyczące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FF6F1D" w:rsidRPr="0008193B">
              <w:rPr>
                <w:rFonts w:asciiTheme="minorHAnsi" w:hAnsiTheme="minorHAnsi" w:cstheme="minorHAnsi"/>
                <w:sz w:val="18"/>
                <w:szCs w:val="18"/>
              </w:rPr>
              <w:t>życia religijnego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 w Polsce;</w:t>
            </w:r>
          </w:p>
          <w:p w14:paraId="3A7E70C9" w14:textId="019EB187" w:rsidR="001973A6" w:rsidRPr="0008193B" w:rsidRDefault="00FF6F1D" w:rsidP="004E0658">
            <w:pPr>
              <w:pStyle w:val="Akapitzlist"/>
              <w:widowControl/>
              <w:numPr>
                <w:ilvl w:val="0"/>
                <w:numId w:val="13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porównuje formy religijności występujące w społeczeństwie polskim i społeczeństwach zachodnich</w:t>
            </w:r>
            <w:r w:rsidR="001973A6" w:rsidRPr="0008193B">
              <w:rPr>
                <w:rFonts w:asciiTheme="minorHAnsi" w:hAnsiTheme="minorHAnsi" w:cstheme="minorHAnsi"/>
                <w:sz w:val="18"/>
                <w:szCs w:val="18"/>
              </w:rPr>
              <w:t>;</w:t>
            </w:r>
          </w:p>
          <w:p w14:paraId="4B972687" w14:textId="5EC8F482" w:rsidR="001973A6" w:rsidRPr="0008193B" w:rsidRDefault="00FF6F1D" w:rsidP="004E0658">
            <w:pPr>
              <w:pStyle w:val="Akapitzlist"/>
              <w:widowControl/>
              <w:numPr>
                <w:ilvl w:val="0"/>
                <w:numId w:val="13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porównuje formy religijności występujące w społeczeństwie polskim i społeczeństwach zachodnich.</w:t>
            </w:r>
          </w:p>
        </w:tc>
        <w:tc>
          <w:tcPr>
            <w:tcW w:w="2410" w:type="dxa"/>
          </w:tcPr>
          <w:p w14:paraId="0B05D8BA" w14:textId="50078973" w:rsidR="001973A6" w:rsidRPr="0008193B" w:rsidRDefault="00FF6F1D" w:rsidP="004E0658">
            <w:pPr>
              <w:pStyle w:val="Akapitzlist"/>
              <w:widowControl/>
              <w:numPr>
                <w:ilvl w:val="0"/>
                <w:numId w:val="13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dostrzega ciągłość w identyfikacji religijnej społeczeństwa polskiego i społeczeństw zachodnich;</w:t>
            </w:r>
          </w:p>
          <w:p w14:paraId="6C591F92" w14:textId="7B9AFA48" w:rsidR="001973A6" w:rsidRPr="0008193B" w:rsidRDefault="00FF6F1D" w:rsidP="004E0658">
            <w:pPr>
              <w:pStyle w:val="Akapitzlist"/>
              <w:widowControl/>
              <w:numPr>
                <w:ilvl w:val="0"/>
                <w:numId w:val="13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przedstawia przyczyny i skutki zmian dotyczących religijności, w tym identyfikacji religijnej, zachodzących w społeczeństwie polskim i społeczeństwach zachodnich.</w:t>
            </w:r>
          </w:p>
          <w:p w14:paraId="0E32F7AE" w14:textId="77777777" w:rsidR="00892C4C" w:rsidRPr="0008193B" w:rsidRDefault="00892C4C" w:rsidP="008A1C98">
            <w:pPr>
              <w:widowControl/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3" w:type="dxa"/>
          </w:tcPr>
          <w:p w14:paraId="5B8ACCC8" w14:textId="6C7EC2C4" w:rsidR="00892C4C" w:rsidRPr="0008193B" w:rsidRDefault="00FF6F1D" w:rsidP="004E0658">
            <w:pPr>
              <w:pStyle w:val="Akapitzlist"/>
              <w:widowControl/>
              <w:numPr>
                <w:ilvl w:val="0"/>
                <w:numId w:val="13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g</w:t>
            </w:r>
            <w:r w:rsidR="00416208" w:rsidRPr="0008193B">
              <w:rPr>
                <w:rFonts w:asciiTheme="minorHAnsi" w:hAnsiTheme="minorHAnsi" w:cstheme="minorHAnsi"/>
                <w:sz w:val="18"/>
                <w:szCs w:val="18"/>
              </w:rPr>
              <w:t>romadzi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, analizuje i prezentuje</w:t>
            </w:r>
            <w:r w:rsidR="00416208"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 informacje 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dotyczące</w:t>
            </w:r>
            <w:r w:rsidR="00416208"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 wybranych form religijności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 występujących we</w:t>
            </w:r>
            <w:r w:rsidR="00385EB1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416208" w:rsidRPr="0008193B">
              <w:rPr>
                <w:rFonts w:asciiTheme="minorHAnsi" w:hAnsiTheme="minorHAnsi" w:cstheme="minorHAnsi"/>
                <w:sz w:val="18"/>
                <w:szCs w:val="18"/>
              </w:rPr>
              <w:t>współczesn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ym </w:t>
            </w:r>
            <w:r w:rsidR="00416208" w:rsidRPr="0008193B">
              <w:rPr>
                <w:rFonts w:asciiTheme="minorHAnsi" w:hAnsiTheme="minorHAnsi" w:cstheme="minorHAnsi"/>
                <w:sz w:val="18"/>
                <w:szCs w:val="18"/>
              </w:rPr>
              <w:t>społeczeństw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ie</w:t>
            </w:r>
            <w:r w:rsidR="00416208"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 polski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 w:rsidR="00416208"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albo wybranej</w:t>
            </w:r>
            <w:r w:rsidR="00416208"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 wspólnoty wyznaniowej działającej w Polsce.</w:t>
            </w:r>
          </w:p>
        </w:tc>
      </w:tr>
      <w:tr w:rsidR="00740712" w:rsidRPr="0008193B" w14:paraId="4F975B38" w14:textId="5D2C8B79" w:rsidTr="006C7F64">
        <w:tc>
          <w:tcPr>
            <w:tcW w:w="1418" w:type="dxa"/>
          </w:tcPr>
          <w:p w14:paraId="029139CF" w14:textId="77777777" w:rsidR="00740712" w:rsidRPr="0008193B" w:rsidRDefault="00740712" w:rsidP="008A1C98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3. Państwo</w:t>
            </w:r>
          </w:p>
          <w:p w14:paraId="18636403" w14:textId="77777777" w:rsidR="00740712" w:rsidRPr="0008193B" w:rsidRDefault="00740712" w:rsidP="008A1C98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38008835" w14:textId="77777777" w:rsidR="00740712" w:rsidRPr="0008193B" w:rsidRDefault="00740712" w:rsidP="008A1C98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07761DD1" w14:textId="77777777" w:rsidR="00740712" w:rsidRPr="0008193B" w:rsidRDefault="00740712" w:rsidP="008A1C98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1AE205AE" w14:textId="77777777" w:rsidR="00740712" w:rsidRPr="0008193B" w:rsidRDefault="00740712" w:rsidP="008A1C98">
            <w:pPr>
              <w:tabs>
                <w:tab w:val="left" w:pos="539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</w:tcPr>
          <w:p w14:paraId="687827A2" w14:textId="77777777" w:rsidR="00CD3F77" w:rsidRPr="0008193B" w:rsidRDefault="00CD3F77" w:rsidP="00ED4572">
            <w:pPr>
              <w:pStyle w:val="Akapitzlist"/>
              <w:numPr>
                <w:ilvl w:val="0"/>
                <w:numId w:val="35"/>
              </w:numPr>
              <w:spacing w:line="276" w:lineRule="auto"/>
              <w:ind w:left="36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współczesna definicja państwa</w:t>
            </w:r>
          </w:p>
          <w:p w14:paraId="6495508F" w14:textId="77777777" w:rsidR="00CD3F77" w:rsidRPr="0008193B" w:rsidRDefault="00CD3F77" w:rsidP="00ED4572">
            <w:pPr>
              <w:pStyle w:val="Akapitzlist"/>
              <w:numPr>
                <w:ilvl w:val="0"/>
                <w:numId w:val="35"/>
              </w:numPr>
              <w:spacing w:line="276" w:lineRule="auto"/>
              <w:ind w:left="36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atrybuty państwa jako organizacji politycznej</w:t>
            </w:r>
          </w:p>
          <w:p w14:paraId="4F406E91" w14:textId="77777777" w:rsidR="00CD3F77" w:rsidRPr="0008193B" w:rsidRDefault="00CD3F77" w:rsidP="00ED4572">
            <w:pPr>
              <w:pStyle w:val="Akapitzlist"/>
              <w:numPr>
                <w:ilvl w:val="0"/>
                <w:numId w:val="35"/>
              </w:numPr>
              <w:spacing w:line="276" w:lineRule="auto"/>
              <w:ind w:left="36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rodzaje władzy</w:t>
            </w:r>
          </w:p>
          <w:p w14:paraId="75DE8ABD" w14:textId="77777777" w:rsidR="00CD3F77" w:rsidRPr="0008193B" w:rsidRDefault="00CD3F77" w:rsidP="00ED4572">
            <w:pPr>
              <w:pStyle w:val="Akapitzlist"/>
              <w:numPr>
                <w:ilvl w:val="0"/>
                <w:numId w:val="35"/>
              </w:numPr>
              <w:spacing w:line="276" w:lineRule="auto"/>
              <w:ind w:left="36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cechy władzy państwowej</w:t>
            </w:r>
          </w:p>
          <w:p w14:paraId="6C10961D" w14:textId="77777777" w:rsidR="00CD3F77" w:rsidRPr="0008193B" w:rsidRDefault="00CD3F77" w:rsidP="00ED4572">
            <w:pPr>
              <w:pStyle w:val="Akapitzlist"/>
              <w:numPr>
                <w:ilvl w:val="0"/>
                <w:numId w:val="35"/>
              </w:numPr>
              <w:spacing w:line="276" w:lineRule="auto"/>
              <w:ind w:left="36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legitymizacja władzy państwowej</w:t>
            </w:r>
          </w:p>
          <w:p w14:paraId="6C00A6F8" w14:textId="34C45C2A" w:rsidR="00740712" w:rsidRPr="0008193B" w:rsidRDefault="00CD3F77" w:rsidP="00ED4572">
            <w:pPr>
              <w:pStyle w:val="Akapitzlist"/>
              <w:numPr>
                <w:ilvl w:val="0"/>
                <w:numId w:val="35"/>
              </w:numPr>
              <w:spacing w:line="276" w:lineRule="auto"/>
              <w:ind w:left="36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teorie genezy państwa [Arystotelesa, teistyczna, umowy społecznej, podboju, marksistowska]</w:t>
            </w:r>
          </w:p>
        </w:tc>
        <w:tc>
          <w:tcPr>
            <w:tcW w:w="2409" w:type="dxa"/>
          </w:tcPr>
          <w:p w14:paraId="2EC7CEB7" w14:textId="014E7816" w:rsidR="00740712" w:rsidRPr="0008193B" w:rsidRDefault="00CD3F77" w:rsidP="00CD3F77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przedstawia podstawowe cechy i atrybuty państwa [terytorialność, przymusowość, suwerenność zewnętrzną i wewnętrzną]; </w:t>
            </w:r>
          </w:p>
          <w:p w14:paraId="42522157" w14:textId="11C37F02" w:rsidR="00740712" w:rsidRPr="0008193B" w:rsidRDefault="00CD3F77" w:rsidP="00CD3F77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rozróżnia i wymienia rodzaje władzy;</w:t>
            </w:r>
          </w:p>
          <w:p w14:paraId="63D5DECB" w14:textId="2E79B8CA" w:rsidR="00740712" w:rsidRPr="0008193B" w:rsidRDefault="00740712" w:rsidP="00CD3F77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wymienia podstawowe teorie dotyczące genezy państwa [Arystotelesa, teistyczn</w:t>
            </w:r>
            <w:r w:rsidR="00CD3F77" w:rsidRPr="0008193B">
              <w:rPr>
                <w:rFonts w:asciiTheme="minorHAnsi" w:hAnsiTheme="minorHAnsi" w:cstheme="minorHAnsi"/>
                <w:sz w:val="18"/>
                <w:szCs w:val="18"/>
              </w:rPr>
              <w:t>ą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, umowy społecznej, podboju, marksistowsk</w:t>
            </w:r>
            <w:r w:rsidR="00CD3F77" w:rsidRPr="0008193B">
              <w:rPr>
                <w:rFonts w:asciiTheme="minorHAnsi" w:hAnsiTheme="minorHAnsi" w:cstheme="minorHAnsi"/>
                <w:sz w:val="18"/>
                <w:szCs w:val="18"/>
              </w:rPr>
              <w:t>ą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];</w:t>
            </w:r>
          </w:p>
          <w:p w14:paraId="1ED109EF" w14:textId="77777777" w:rsidR="00740712" w:rsidRPr="0008193B" w:rsidRDefault="00740712" w:rsidP="00CD3F77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wymienia podstawowe funkcje państwa.</w:t>
            </w:r>
          </w:p>
          <w:p w14:paraId="70127239" w14:textId="02514C86" w:rsidR="00740712" w:rsidRPr="0008193B" w:rsidRDefault="00740712" w:rsidP="008A1C98">
            <w:pPr>
              <w:widowControl/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14:paraId="21E2B6AE" w14:textId="77777777" w:rsidR="00740712" w:rsidRPr="0008193B" w:rsidRDefault="00740712" w:rsidP="004E0658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podaje klasyczną definicję państwa [G. Jellinek];</w:t>
            </w:r>
          </w:p>
          <w:p w14:paraId="1186EFDB" w14:textId="544D4A32" w:rsidR="00740712" w:rsidRPr="0008193B" w:rsidRDefault="00740712" w:rsidP="004E0658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wyjaśnia, </w:t>
            </w:r>
            <w:r w:rsidR="00FA4BDD"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co oznaczają trzy podstawowe 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atrybuty państwa: terytorialność, suwerenność, przymusowość;</w:t>
            </w:r>
          </w:p>
          <w:p w14:paraId="00AC5258" w14:textId="1B1532EF" w:rsidR="00740712" w:rsidRPr="0008193B" w:rsidRDefault="00FA4BDD" w:rsidP="004E0658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wskazuje</w:t>
            </w:r>
            <w:r w:rsidR="00740712"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 specyficzne cechy władzy państwowej;</w:t>
            </w:r>
          </w:p>
          <w:p w14:paraId="6DDFACC5" w14:textId="77777777" w:rsidR="00740712" w:rsidRPr="0008193B" w:rsidRDefault="00740712" w:rsidP="004E0658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wyjaśnia, czym jest legitymizacja władzy;</w:t>
            </w:r>
          </w:p>
          <w:p w14:paraId="38F3E140" w14:textId="77777777" w:rsidR="00740712" w:rsidRPr="0008193B" w:rsidRDefault="00740712" w:rsidP="004E0658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rozpoznaje poszczególne typy legitymizacji władzy [według M. Webera];</w:t>
            </w:r>
          </w:p>
          <w:p w14:paraId="7F1537FA" w14:textId="720939FF" w:rsidR="00740712" w:rsidRPr="0008193B" w:rsidRDefault="00FA4BDD" w:rsidP="004E0658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r w:rsidR="00740712"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 podstawowe teorie genezy państwa [Arystotelesa, teistyczn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ą</w:t>
            </w:r>
            <w:r w:rsidR="00740712" w:rsidRPr="0008193B">
              <w:rPr>
                <w:rFonts w:asciiTheme="minorHAnsi" w:hAnsiTheme="minorHAnsi" w:cstheme="minorHAnsi"/>
                <w:sz w:val="18"/>
                <w:szCs w:val="18"/>
              </w:rPr>
              <w:t>, umowy społecznej, podboju, marksistowsk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ą</w:t>
            </w:r>
            <w:r w:rsidR="00740712" w:rsidRPr="0008193B">
              <w:rPr>
                <w:rFonts w:asciiTheme="minorHAnsi" w:hAnsiTheme="minorHAnsi" w:cstheme="minorHAnsi"/>
                <w:sz w:val="18"/>
                <w:szCs w:val="18"/>
              </w:rPr>
              <w:t>].</w:t>
            </w:r>
          </w:p>
          <w:p w14:paraId="0EB4F7E9" w14:textId="053A9CFA" w:rsidR="00740712" w:rsidRPr="0008193B" w:rsidRDefault="00FA4BDD" w:rsidP="004E0658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podaje</w:t>
            </w:r>
            <w:r w:rsidR="00740712"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 przykłady realizacji poszczególnych funkcji państwa</w:t>
            </w:r>
            <w:r w:rsidR="002A7A52" w:rsidRPr="0008193B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14:paraId="21ED34A2" w14:textId="77777777" w:rsidR="00740712" w:rsidRPr="0008193B" w:rsidRDefault="00740712" w:rsidP="004E0658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charakteryzuje władzę jako zjawisko społeczne;</w:t>
            </w:r>
          </w:p>
          <w:p w14:paraId="2408F0E9" w14:textId="3EFEA534" w:rsidR="00740712" w:rsidRPr="0008193B" w:rsidRDefault="00FA4BDD" w:rsidP="004E0658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analizuje </w:t>
            </w:r>
            <w:r w:rsidR="00740712" w:rsidRPr="0008193B">
              <w:rPr>
                <w:rFonts w:asciiTheme="minorHAnsi" w:hAnsiTheme="minorHAnsi" w:cstheme="minorHAnsi"/>
                <w:sz w:val="18"/>
                <w:szCs w:val="18"/>
              </w:rPr>
              <w:t>podstawowe teorie genezy państwa [Arystotelesa, teistyczn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ą</w:t>
            </w:r>
            <w:r w:rsidR="00740712" w:rsidRPr="0008193B">
              <w:rPr>
                <w:rFonts w:asciiTheme="minorHAnsi" w:hAnsiTheme="minorHAnsi" w:cstheme="minorHAnsi"/>
                <w:sz w:val="18"/>
                <w:szCs w:val="18"/>
              </w:rPr>
              <w:t>, umowy społecznej, podboju, marksistowsk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ą</w:t>
            </w:r>
            <w:r w:rsidR="00740712" w:rsidRPr="0008193B">
              <w:rPr>
                <w:rFonts w:asciiTheme="minorHAnsi" w:hAnsiTheme="minorHAnsi" w:cstheme="minorHAnsi"/>
                <w:sz w:val="18"/>
                <w:szCs w:val="18"/>
              </w:rPr>
              <w:t>];</w:t>
            </w:r>
          </w:p>
          <w:p w14:paraId="060EEE1E" w14:textId="717688D2" w:rsidR="00740712" w:rsidRPr="0008193B" w:rsidRDefault="00FA4BDD" w:rsidP="004E0658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poddaje analizie i porównuje ze sobą</w:t>
            </w:r>
            <w:r w:rsidR="00740712"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 różne typy legitymizacji władzy [według M. Webera];</w:t>
            </w:r>
          </w:p>
          <w:p w14:paraId="05D1B5B7" w14:textId="0C567BFA" w:rsidR="00740712" w:rsidRPr="0008193B" w:rsidRDefault="00740712" w:rsidP="004E0658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FA4BDD"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, na czym polega różnica 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między władzą państwową a władzą publiczną</w:t>
            </w:r>
            <w:r w:rsidR="002A7A52" w:rsidRPr="0008193B">
              <w:rPr>
                <w:rFonts w:asciiTheme="minorHAnsi" w:hAnsiTheme="minorHAnsi" w:cstheme="minorHAnsi"/>
                <w:sz w:val="18"/>
                <w:szCs w:val="18"/>
              </w:rPr>
              <w:t>;</w:t>
            </w:r>
          </w:p>
          <w:p w14:paraId="567A147C" w14:textId="1B57331D" w:rsidR="002A7A52" w:rsidRPr="0008193B" w:rsidRDefault="00FA4BDD" w:rsidP="004E0658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pozyskuje</w:t>
            </w:r>
            <w:r w:rsidR="002A7A52"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 z różnych źródeł [źródła statystyczne i ikonograficzne, teksty narracyjne, teksty normatywne] informacje dotyczące państwa.</w:t>
            </w:r>
          </w:p>
          <w:p w14:paraId="5934E587" w14:textId="77777777" w:rsidR="00740712" w:rsidRPr="0008193B" w:rsidRDefault="00740712" w:rsidP="008A1C98">
            <w:pPr>
              <w:pStyle w:val="Akapitzlist"/>
              <w:spacing w:line="276" w:lineRule="auto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9674F77" w14:textId="618F558F" w:rsidR="00740712" w:rsidRPr="0008193B" w:rsidRDefault="00740712" w:rsidP="008A1C98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5D5640C9" w14:textId="38F77DCE" w:rsidR="00740712" w:rsidRPr="0008193B" w:rsidRDefault="00740712" w:rsidP="004E0658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porównuje </w:t>
            </w:r>
            <w:r w:rsidR="00FA4BDD"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ze sobą 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podstawowe teorie genezy państwa [Arystotelesa, teistyczn</w:t>
            </w:r>
            <w:r w:rsidR="00FA4BDD" w:rsidRPr="0008193B">
              <w:rPr>
                <w:rFonts w:asciiTheme="minorHAnsi" w:hAnsiTheme="minorHAnsi" w:cstheme="minorHAnsi"/>
                <w:sz w:val="18"/>
                <w:szCs w:val="18"/>
              </w:rPr>
              <w:t>ą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, umowy społecznej, podboju, marksistowsk</w:t>
            </w:r>
            <w:r w:rsidR="00FA4BDD" w:rsidRPr="0008193B">
              <w:rPr>
                <w:rFonts w:asciiTheme="minorHAnsi" w:hAnsiTheme="minorHAnsi" w:cstheme="minorHAnsi"/>
                <w:sz w:val="18"/>
                <w:szCs w:val="18"/>
              </w:rPr>
              <w:t>ą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];</w:t>
            </w:r>
          </w:p>
          <w:p w14:paraId="51004991" w14:textId="415EF5F3" w:rsidR="00740712" w:rsidRPr="0008193B" w:rsidRDefault="00740712" w:rsidP="004E0658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analizuje i porównuje </w:t>
            </w:r>
            <w:r w:rsidR="00FA4BDD" w:rsidRPr="0008193B">
              <w:rPr>
                <w:rFonts w:asciiTheme="minorHAnsi" w:hAnsiTheme="minorHAnsi" w:cstheme="minorHAnsi"/>
                <w:sz w:val="18"/>
                <w:szCs w:val="18"/>
              </w:rPr>
              <w:t>ze</w:t>
            </w:r>
            <w:r w:rsidR="00385EB1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FA4BDD"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sobą 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różne definicje państwa [np. G. Jellinka, Arystotelesa, marksist</w:t>
            </w:r>
            <w:r w:rsidR="001C0051" w:rsidRPr="0008193B">
              <w:rPr>
                <w:rFonts w:asciiTheme="minorHAnsi" w:hAnsiTheme="minorHAnsi" w:cstheme="minorHAnsi"/>
                <w:sz w:val="18"/>
                <w:szCs w:val="18"/>
              </w:rPr>
              <w:t>owską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];</w:t>
            </w:r>
          </w:p>
          <w:p w14:paraId="131324C2" w14:textId="77777777" w:rsidR="00740712" w:rsidRPr="0008193B" w:rsidRDefault="00740712" w:rsidP="004E0658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uzasadnia konieczność istnienia państwa;</w:t>
            </w:r>
          </w:p>
          <w:p w14:paraId="6075DB39" w14:textId="3E6A6B56" w:rsidR="00740712" w:rsidRPr="0008193B" w:rsidRDefault="00740712" w:rsidP="004E0658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buduje argumenty i kontrargumenty w dyskusji poświęconej </w:t>
            </w:r>
            <w:r w:rsidR="001C0051"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zagadnieniom związanym z teorią państwa, 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np. </w:t>
            </w:r>
            <w:r w:rsidR="001C0051"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dotyczącej 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funkcji państwa we współczesnym świecie.</w:t>
            </w:r>
          </w:p>
          <w:p w14:paraId="2468151E" w14:textId="77777777" w:rsidR="00740712" w:rsidRPr="0008193B" w:rsidRDefault="00740712" w:rsidP="008A1C98">
            <w:pPr>
              <w:pStyle w:val="Akapitzlist"/>
              <w:spacing w:line="276" w:lineRule="auto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A533F59" w14:textId="77777777" w:rsidR="00740712" w:rsidRPr="0008193B" w:rsidRDefault="00740712" w:rsidP="008A1C98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3" w:type="dxa"/>
          </w:tcPr>
          <w:p w14:paraId="1C72AE9B" w14:textId="61341783" w:rsidR="00740712" w:rsidRPr="0008193B" w:rsidRDefault="00740712" w:rsidP="004E0658">
            <w:pPr>
              <w:pStyle w:val="Akapitzlist"/>
              <w:widowControl/>
              <w:numPr>
                <w:ilvl w:val="0"/>
                <w:numId w:val="17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opracowuje krytyczną analizę </w:t>
            </w:r>
            <w:r w:rsidR="001C0051" w:rsidRPr="0008193B">
              <w:rPr>
                <w:rFonts w:asciiTheme="minorHAnsi" w:hAnsiTheme="minorHAnsi" w:cstheme="minorHAnsi"/>
                <w:sz w:val="18"/>
                <w:szCs w:val="18"/>
              </w:rPr>
              <w:t>wybranej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 teorii genezy państwa [Arystotelesa, teistyczn</w:t>
            </w:r>
            <w:r w:rsidR="001C0051" w:rsidRPr="0008193B">
              <w:rPr>
                <w:rFonts w:asciiTheme="minorHAnsi" w:hAnsiTheme="minorHAnsi" w:cstheme="minorHAnsi"/>
                <w:sz w:val="18"/>
                <w:szCs w:val="18"/>
              </w:rPr>
              <w:t>ej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, umowy społecznej, podboju, marksistowsk</w:t>
            </w:r>
            <w:r w:rsidR="001C0051" w:rsidRPr="0008193B">
              <w:rPr>
                <w:rFonts w:asciiTheme="minorHAnsi" w:hAnsiTheme="minorHAnsi" w:cstheme="minorHAnsi"/>
                <w:sz w:val="18"/>
                <w:szCs w:val="18"/>
              </w:rPr>
              <w:t>iej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];</w:t>
            </w:r>
          </w:p>
          <w:p w14:paraId="61E90A60" w14:textId="4DCFD19E" w:rsidR="00740712" w:rsidRPr="0008193B" w:rsidRDefault="00740712" w:rsidP="004E0658">
            <w:pPr>
              <w:pStyle w:val="Akapitzlist"/>
              <w:widowControl/>
              <w:numPr>
                <w:ilvl w:val="0"/>
                <w:numId w:val="17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organizuje </w:t>
            </w:r>
            <w:r w:rsidR="001C0051" w:rsidRPr="0008193B">
              <w:rPr>
                <w:rFonts w:asciiTheme="minorHAnsi" w:hAnsiTheme="minorHAnsi" w:cstheme="minorHAnsi"/>
                <w:sz w:val="18"/>
                <w:szCs w:val="18"/>
              </w:rPr>
              <w:t>debatę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 na temat funkcji państwa we współczesnym świecie</w:t>
            </w:r>
            <w:r w:rsidR="001C0051"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 i bierze w niej aktywny udział</w:t>
            </w:r>
            <w:r w:rsidR="00784E83" w:rsidRPr="0008193B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E76372" w:rsidRPr="0008193B" w14:paraId="3E30320F" w14:textId="4DCB1B57" w:rsidTr="006C7F64">
        <w:tc>
          <w:tcPr>
            <w:tcW w:w="1418" w:type="dxa"/>
          </w:tcPr>
          <w:p w14:paraId="27F4054E" w14:textId="77777777" w:rsidR="00E76372" w:rsidRPr="0008193B" w:rsidRDefault="00E76372" w:rsidP="008A1C98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4. Obywatelstwo</w:t>
            </w:r>
          </w:p>
          <w:p w14:paraId="577C4A8A" w14:textId="77777777" w:rsidR="00E76372" w:rsidRPr="0008193B" w:rsidRDefault="00E76372" w:rsidP="008A1C98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7D73F5F9" w14:textId="77777777" w:rsidR="00E76372" w:rsidRPr="0008193B" w:rsidRDefault="00E76372" w:rsidP="008A1C98">
            <w:pPr>
              <w:tabs>
                <w:tab w:val="left" w:pos="539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</w:tcPr>
          <w:p w14:paraId="4F3CD272" w14:textId="77777777" w:rsidR="001C0051" w:rsidRPr="0008193B" w:rsidRDefault="001C0051" w:rsidP="00ED4572">
            <w:pPr>
              <w:pStyle w:val="Akapitzlist"/>
              <w:numPr>
                <w:ilvl w:val="0"/>
                <w:numId w:val="36"/>
              </w:numPr>
              <w:spacing w:line="276" w:lineRule="auto"/>
              <w:ind w:left="36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istota instytucji prawnej obywatelstwa</w:t>
            </w:r>
          </w:p>
          <w:p w14:paraId="6B623FC5" w14:textId="04B80A7F" w:rsidR="001C0051" w:rsidRPr="0008193B" w:rsidRDefault="001C0051" w:rsidP="00ED4572">
            <w:pPr>
              <w:pStyle w:val="Akapitzlist"/>
              <w:numPr>
                <w:ilvl w:val="0"/>
                <w:numId w:val="36"/>
              </w:numPr>
              <w:spacing w:line="276" w:lineRule="auto"/>
              <w:ind w:left="36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zasady nabywania obywatelstwa w</w:t>
            </w:r>
            <w:r w:rsidR="00385EB1"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Polsce </w:t>
            </w:r>
          </w:p>
          <w:p w14:paraId="33355909" w14:textId="77777777" w:rsidR="001C0051" w:rsidRPr="0008193B" w:rsidRDefault="001C0051" w:rsidP="00ED4572">
            <w:pPr>
              <w:pStyle w:val="Akapitzlist"/>
              <w:numPr>
                <w:ilvl w:val="0"/>
                <w:numId w:val="36"/>
              </w:numPr>
              <w:spacing w:line="276" w:lineRule="auto"/>
              <w:ind w:left="36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prawa i obowiązki obywatela polskiego</w:t>
            </w:r>
          </w:p>
          <w:p w14:paraId="6BAC9046" w14:textId="77777777" w:rsidR="001C0051" w:rsidRPr="0008193B" w:rsidRDefault="001C0051" w:rsidP="00ED4572">
            <w:pPr>
              <w:pStyle w:val="Akapitzlist"/>
              <w:numPr>
                <w:ilvl w:val="0"/>
                <w:numId w:val="36"/>
              </w:numPr>
              <w:spacing w:line="276" w:lineRule="auto"/>
              <w:ind w:left="36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utrata obywatelstwa polskiego </w:t>
            </w:r>
          </w:p>
          <w:p w14:paraId="64B040CC" w14:textId="42DE77F3" w:rsidR="00E76372" w:rsidRPr="0008193B" w:rsidRDefault="001C0051" w:rsidP="00ED4572">
            <w:pPr>
              <w:pStyle w:val="Akapitzlist"/>
              <w:numPr>
                <w:ilvl w:val="0"/>
                <w:numId w:val="36"/>
              </w:numPr>
              <w:spacing w:line="276" w:lineRule="auto"/>
              <w:ind w:left="36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bezpaństwowcy podwójne obywatelstwo</w:t>
            </w:r>
          </w:p>
        </w:tc>
        <w:tc>
          <w:tcPr>
            <w:tcW w:w="2409" w:type="dxa"/>
          </w:tcPr>
          <w:p w14:paraId="589D132C" w14:textId="6DC89DF2" w:rsidR="00E76372" w:rsidRPr="0008193B" w:rsidRDefault="00E76372" w:rsidP="004E0658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podaje przykłady praw i obowiązków obywatela Polski;</w:t>
            </w:r>
          </w:p>
          <w:p w14:paraId="4D691DA3" w14:textId="258FEC0A" w:rsidR="00E76372" w:rsidRPr="0008193B" w:rsidRDefault="001C0051" w:rsidP="004E0658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wyjaśnia znaczenie podstawowych pojęć związanych z nabyciem obywatelstwa [„prawo ziemi”, „prawo krwi”];</w:t>
            </w:r>
          </w:p>
          <w:p w14:paraId="58B2CF50" w14:textId="0DB8489E" w:rsidR="00E76372" w:rsidRPr="0008193B" w:rsidRDefault="001C0051" w:rsidP="004E0658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wskazuje</w:t>
            </w:r>
            <w:r w:rsidR="00E76372"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 podstawow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ą</w:t>
            </w:r>
            <w:r w:rsidR="00E76372"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formę</w:t>
            </w:r>
            <w:r w:rsidR="00E76372"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 nabycia obywatelstwa polskiego.</w:t>
            </w:r>
          </w:p>
        </w:tc>
        <w:tc>
          <w:tcPr>
            <w:tcW w:w="2410" w:type="dxa"/>
          </w:tcPr>
          <w:p w14:paraId="7CCD1CAD" w14:textId="4EC431D5" w:rsidR="00E76372" w:rsidRPr="0008193B" w:rsidRDefault="001C0051" w:rsidP="004E0658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tłumaczy</w:t>
            </w:r>
            <w:r w:rsidR="00E76372" w:rsidRPr="0008193B">
              <w:rPr>
                <w:rFonts w:asciiTheme="minorHAnsi" w:hAnsiTheme="minorHAnsi" w:cstheme="minorHAnsi"/>
                <w:sz w:val="18"/>
                <w:szCs w:val="18"/>
              </w:rPr>
              <w:t>, czym jest obywatelstwo;</w:t>
            </w:r>
          </w:p>
          <w:p w14:paraId="63D2196C" w14:textId="6EC52154" w:rsidR="00E76372" w:rsidRPr="0008193B" w:rsidRDefault="00E76372" w:rsidP="004E0658">
            <w:pPr>
              <w:pStyle w:val="Akapitzlist"/>
              <w:widowControl/>
              <w:numPr>
                <w:ilvl w:val="0"/>
                <w:numId w:val="18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wyjaśnia znaczenie podstawowych pojęć związanych z nabyciem obywatelstwa [</w:t>
            </w:r>
            <w:r w:rsidR="001C0051" w:rsidRPr="0008193B">
              <w:rPr>
                <w:rFonts w:asciiTheme="minorHAnsi" w:hAnsiTheme="minorHAnsi" w:cstheme="minorHAnsi"/>
                <w:sz w:val="18"/>
                <w:szCs w:val="18"/>
              </w:rPr>
              <w:t>„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naturalizacja</w:t>
            </w:r>
            <w:r w:rsidR="001C0051" w:rsidRPr="0008193B">
              <w:rPr>
                <w:rFonts w:asciiTheme="minorHAnsi" w:hAnsiTheme="minorHAnsi" w:cstheme="minorHAnsi"/>
                <w:sz w:val="18"/>
                <w:szCs w:val="18"/>
              </w:rPr>
              <w:t>”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1C0051" w:rsidRPr="0008193B">
              <w:rPr>
                <w:rFonts w:asciiTheme="minorHAnsi" w:hAnsiTheme="minorHAnsi" w:cstheme="minorHAnsi"/>
                <w:sz w:val="18"/>
                <w:szCs w:val="18"/>
              </w:rPr>
              <w:t>„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repatriacja</w:t>
            </w:r>
            <w:r w:rsidR="001C0051" w:rsidRPr="0008193B">
              <w:rPr>
                <w:rFonts w:asciiTheme="minorHAnsi" w:hAnsiTheme="minorHAnsi" w:cstheme="minorHAnsi"/>
                <w:sz w:val="18"/>
                <w:szCs w:val="18"/>
              </w:rPr>
              <w:t>”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];</w:t>
            </w:r>
          </w:p>
          <w:p w14:paraId="0E2638C0" w14:textId="2F79D063" w:rsidR="00E76372" w:rsidRPr="0008193B" w:rsidRDefault="001C0051" w:rsidP="004E0658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tłumaczy, jakie jest znaczenie terminu „bezpaństwowiec”</w:t>
            </w:r>
            <w:r w:rsidR="00E76372" w:rsidRPr="0008193B">
              <w:rPr>
                <w:rFonts w:asciiTheme="minorHAnsi" w:hAnsiTheme="minorHAnsi" w:cstheme="minorHAnsi"/>
                <w:sz w:val="18"/>
                <w:szCs w:val="18"/>
              </w:rPr>
              <w:t>;</w:t>
            </w:r>
          </w:p>
          <w:p w14:paraId="6B5BE288" w14:textId="77777777" w:rsidR="00E76372" w:rsidRPr="0008193B" w:rsidRDefault="00E76372" w:rsidP="004E0658">
            <w:pPr>
              <w:pStyle w:val="Akapitzlist"/>
              <w:widowControl/>
              <w:numPr>
                <w:ilvl w:val="0"/>
                <w:numId w:val="18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wyjaśnia, w jaki sposób można nabyć obywatelstwo polskie;</w:t>
            </w:r>
          </w:p>
          <w:p w14:paraId="5EC81DE8" w14:textId="3F0E71DE" w:rsidR="00E76372" w:rsidRPr="0008193B" w:rsidRDefault="00E76372" w:rsidP="004E0658">
            <w:pPr>
              <w:pStyle w:val="Akapitzlist"/>
              <w:widowControl/>
              <w:numPr>
                <w:ilvl w:val="0"/>
                <w:numId w:val="18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wyjaśnia kwestię posiadania obywatelstwa kilku państw z uwzględnieniem przepisów prawa polskiego.</w:t>
            </w:r>
          </w:p>
        </w:tc>
        <w:tc>
          <w:tcPr>
            <w:tcW w:w="2410" w:type="dxa"/>
          </w:tcPr>
          <w:p w14:paraId="4F1AE071" w14:textId="379F4711" w:rsidR="00E76372" w:rsidRPr="0008193B" w:rsidRDefault="001C0051" w:rsidP="004E0658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analizuje i porównuje ze</w:t>
            </w:r>
            <w:r w:rsidR="00385EB1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sobą różne sposoby nabycia obywatelstwa polskiego</w:t>
            </w:r>
            <w:r w:rsidR="00E76372"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; </w:t>
            </w:r>
          </w:p>
          <w:p w14:paraId="40D3CAA5" w14:textId="1F057472" w:rsidR="00E76372" w:rsidRPr="0008193B" w:rsidRDefault="00E76372" w:rsidP="004E0658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wyjaśnia, w jaki sposób i</w:t>
            </w:r>
            <w:r w:rsidR="001C0051" w:rsidRPr="000819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w jakich okolicznościach można utracić obywatelstwo, w</w:t>
            </w:r>
            <w:r w:rsidR="001C0051" w:rsidRPr="000819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tym obywatelstwo polskie;</w:t>
            </w:r>
          </w:p>
          <w:p w14:paraId="30F50376" w14:textId="663C1BE3" w:rsidR="00E76372" w:rsidRPr="0008193B" w:rsidRDefault="00E76372" w:rsidP="004E0658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przedstawia konsekwencje </w:t>
            </w:r>
            <w:r w:rsidR="001C0051" w:rsidRPr="0008193B">
              <w:rPr>
                <w:rFonts w:asciiTheme="minorHAnsi" w:hAnsiTheme="minorHAnsi" w:cstheme="minorHAnsi"/>
                <w:sz w:val="18"/>
                <w:szCs w:val="18"/>
              </w:rPr>
              <w:t>nieposiadania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 obywatelstwa</w:t>
            </w:r>
            <w:r w:rsidR="002A7A52" w:rsidRPr="0008193B">
              <w:rPr>
                <w:rFonts w:asciiTheme="minorHAnsi" w:hAnsiTheme="minorHAnsi" w:cstheme="minorHAnsi"/>
                <w:sz w:val="18"/>
                <w:szCs w:val="18"/>
              </w:rPr>
              <w:t>;</w:t>
            </w:r>
          </w:p>
          <w:p w14:paraId="39FB7C98" w14:textId="17D28622" w:rsidR="002A7A52" w:rsidRPr="0008193B" w:rsidRDefault="001C0051" w:rsidP="004E0658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pozyskuje</w:t>
            </w:r>
            <w:r w:rsidR="002A7A52"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 z różnych źródeł [źródła statystyczne, teksty normatywne] informacje dotyczące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 instytucji</w:t>
            </w:r>
            <w:r w:rsidR="002A7A52"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 obywatelstwa.</w:t>
            </w:r>
          </w:p>
        </w:tc>
        <w:tc>
          <w:tcPr>
            <w:tcW w:w="2410" w:type="dxa"/>
          </w:tcPr>
          <w:p w14:paraId="4345D1F5" w14:textId="412F4A0D" w:rsidR="00E76372" w:rsidRPr="0008193B" w:rsidRDefault="001A4FD9" w:rsidP="004E0658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przedstawia</w:t>
            </w:r>
            <w:r w:rsidR="00E76372"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w jaki sposób</w:t>
            </w:r>
            <w:r w:rsidR="00E76372"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 instytucja obywatelstwa funkcjonowała w różnych okresach historycznych;</w:t>
            </w:r>
          </w:p>
          <w:p w14:paraId="2A623BF7" w14:textId="230A1A67" w:rsidR="00E76372" w:rsidRPr="0008193B" w:rsidRDefault="00E76372" w:rsidP="004E0658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omawia zasadę wyłączności obywatelstwa</w:t>
            </w:r>
            <w:r w:rsidR="008A1C98" w:rsidRPr="0008193B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2413" w:type="dxa"/>
          </w:tcPr>
          <w:p w14:paraId="640D4498" w14:textId="0B89DB1E" w:rsidR="00E76372" w:rsidRPr="0008193B" w:rsidRDefault="00E76372" w:rsidP="004E0658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odszukuje, analizuje i prezentuje informacje dotyczące sposobów naby</w:t>
            </w:r>
            <w:r w:rsidR="001A4FD9"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cia 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obywatelstwa, możliwości posiadania </w:t>
            </w:r>
            <w:r w:rsidR="001A4FD9" w:rsidRPr="0008193B">
              <w:rPr>
                <w:rFonts w:asciiTheme="minorHAnsi" w:hAnsiTheme="minorHAnsi" w:cstheme="minorHAnsi"/>
                <w:sz w:val="18"/>
                <w:szCs w:val="18"/>
              </w:rPr>
              <w:t>obywatelstwa dwóch lub więcej państw oraz sytuacji bezpaństwowców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892C4C" w:rsidRPr="0008193B" w14:paraId="02CB743A" w14:textId="7B1C88DD" w:rsidTr="006C7F64">
        <w:tc>
          <w:tcPr>
            <w:tcW w:w="1418" w:type="dxa"/>
          </w:tcPr>
          <w:p w14:paraId="18BF9E78" w14:textId="77777777" w:rsidR="00892C4C" w:rsidRPr="0008193B" w:rsidRDefault="00892C4C" w:rsidP="008A1C98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5. Naród</w:t>
            </w:r>
          </w:p>
          <w:p w14:paraId="0A2F1586" w14:textId="77777777" w:rsidR="00892C4C" w:rsidRPr="0008193B" w:rsidRDefault="00892C4C" w:rsidP="008A1C98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0D0F190C" w14:textId="77777777" w:rsidR="00892C4C" w:rsidRPr="0008193B" w:rsidRDefault="00892C4C" w:rsidP="008A1C98">
            <w:pPr>
              <w:tabs>
                <w:tab w:val="left" w:pos="539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</w:tcPr>
          <w:p w14:paraId="36480F14" w14:textId="77777777" w:rsidR="001A4FD9" w:rsidRPr="0008193B" w:rsidRDefault="001A4FD9" w:rsidP="00ED4572">
            <w:pPr>
              <w:pStyle w:val="Akapitzlist"/>
              <w:numPr>
                <w:ilvl w:val="0"/>
                <w:numId w:val="37"/>
              </w:numPr>
              <w:spacing w:line="276" w:lineRule="auto"/>
              <w:ind w:left="36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definicja pojęcia „naród”</w:t>
            </w:r>
          </w:p>
          <w:p w14:paraId="057743F1" w14:textId="77777777" w:rsidR="001A4FD9" w:rsidRPr="0008193B" w:rsidRDefault="001A4FD9" w:rsidP="00ED4572">
            <w:pPr>
              <w:pStyle w:val="Akapitzlist"/>
              <w:numPr>
                <w:ilvl w:val="0"/>
                <w:numId w:val="37"/>
              </w:numPr>
              <w:spacing w:line="276" w:lineRule="auto"/>
              <w:ind w:left="36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polityczna koncepcja narodu</w:t>
            </w:r>
          </w:p>
          <w:p w14:paraId="2AFF350A" w14:textId="77777777" w:rsidR="00385EB1" w:rsidRDefault="001A4FD9" w:rsidP="00ED4572">
            <w:pPr>
              <w:pStyle w:val="Akapitzlist"/>
              <w:numPr>
                <w:ilvl w:val="0"/>
                <w:numId w:val="37"/>
              </w:numPr>
              <w:spacing w:line="276" w:lineRule="auto"/>
              <w:ind w:left="36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etniczno-</w:t>
            </w:r>
          </w:p>
          <w:p w14:paraId="4B762794" w14:textId="7474416F" w:rsidR="001A4FD9" w:rsidRPr="0008193B" w:rsidRDefault="00385EB1" w:rsidP="00385EB1">
            <w:pPr>
              <w:pStyle w:val="Akapitzlist"/>
              <w:spacing w:line="276" w:lineRule="auto"/>
              <w:ind w:left="360" w:firstLine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-</w:t>
            </w:r>
            <w:r w:rsidR="001A4FD9"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kulturowa koncepcja narodu</w:t>
            </w:r>
          </w:p>
          <w:p w14:paraId="0ED926FE" w14:textId="77777777" w:rsidR="001A4FD9" w:rsidRPr="0008193B" w:rsidRDefault="001A4FD9" w:rsidP="00ED4572">
            <w:pPr>
              <w:pStyle w:val="Akapitzlist"/>
              <w:numPr>
                <w:ilvl w:val="0"/>
                <w:numId w:val="37"/>
              </w:numPr>
              <w:spacing w:line="276" w:lineRule="auto"/>
              <w:ind w:left="36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istota tożsamości narodowej</w:t>
            </w:r>
          </w:p>
          <w:p w14:paraId="3BB9AA07" w14:textId="77777777" w:rsidR="001A4FD9" w:rsidRPr="0008193B" w:rsidRDefault="001A4FD9" w:rsidP="00ED4572">
            <w:pPr>
              <w:pStyle w:val="Akapitzlist"/>
              <w:numPr>
                <w:ilvl w:val="0"/>
                <w:numId w:val="37"/>
              </w:numPr>
              <w:spacing w:line="276" w:lineRule="auto"/>
              <w:ind w:left="36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formy tożsamości narodowej</w:t>
            </w:r>
          </w:p>
          <w:p w14:paraId="5CBC9A85" w14:textId="77777777" w:rsidR="001A4FD9" w:rsidRPr="0008193B" w:rsidRDefault="001A4FD9" w:rsidP="00ED4572">
            <w:pPr>
              <w:pStyle w:val="Akapitzlist"/>
              <w:numPr>
                <w:ilvl w:val="0"/>
                <w:numId w:val="37"/>
              </w:numPr>
              <w:spacing w:line="276" w:lineRule="auto"/>
              <w:ind w:left="36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współcześni </w:t>
            </w:r>
            <w:bookmarkStart w:id="5" w:name="_Hlk105239286"/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Polacy wobec kwestii tożsamości narodowej</w:t>
            </w:r>
            <w:bookmarkEnd w:id="5"/>
          </w:p>
          <w:p w14:paraId="074AC35E" w14:textId="77777777" w:rsidR="001A4FD9" w:rsidRPr="0008193B" w:rsidRDefault="001A4FD9" w:rsidP="00ED4572">
            <w:pPr>
              <w:pStyle w:val="Akapitzlist"/>
              <w:numPr>
                <w:ilvl w:val="0"/>
                <w:numId w:val="37"/>
              </w:numPr>
              <w:spacing w:line="276" w:lineRule="auto"/>
              <w:ind w:left="36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czynniki narodowotwórcze </w:t>
            </w:r>
          </w:p>
          <w:p w14:paraId="1740A0D4" w14:textId="7137DDF4" w:rsidR="00892C4C" w:rsidRPr="0008193B" w:rsidRDefault="001A4FD9" w:rsidP="00ED4572">
            <w:pPr>
              <w:pStyle w:val="Akapitzlist"/>
              <w:numPr>
                <w:ilvl w:val="0"/>
                <w:numId w:val="37"/>
              </w:numPr>
              <w:spacing w:line="276" w:lineRule="auto"/>
              <w:ind w:left="36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czynniki decydujące o zachowaniu, zmianie lub utracie tożsamości narodowej</w:t>
            </w:r>
          </w:p>
        </w:tc>
        <w:tc>
          <w:tcPr>
            <w:tcW w:w="2409" w:type="dxa"/>
          </w:tcPr>
          <w:p w14:paraId="05BCA7E2" w14:textId="1503CF5A" w:rsidR="00892C4C" w:rsidRPr="0008193B" w:rsidRDefault="001A4FD9" w:rsidP="004E0658">
            <w:pPr>
              <w:pStyle w:val="Akapitzlist"/>
              <w:widowControl/>
              <w:numPr>
                <w:ilvl w:val="0"/>
                <w:numId w:val="14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podaje cechy narodu definiowanego w ramach koncepcji politycznej oraz koncepcji etniczno-kulturowej</w:t>
            </w:r>
            <w:r w:rsidR="00892C4C" w:rsidRPr="0008193B">
              <w:rPr>
                <w:rFonts w:asciiTheme="minorHAnsi" w:hAnsiTheme="minorHAnsi" w:cstheme="minorHAnsi"/>
                <w:sz w:val="18"/>
                <w:szCs w:val="18"/>
              </w:rPr>
              <w:t>;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097530C3" w14:textId="3FA5ED83" w:rsidR="00892C4C" w:rsidRPr="0008193B" w:rsidRDefault="001A4FD9" w:rsidP="004E0658">
            <w:pPr>
              <w:pStyle w:val="Akapitzlist"/>
              <w:widowControl/>
              <w:numPr>
                <w:ilvl w:val="0"/>
                <w:numId w:val="14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wskazuje</w:t>
            </w:r>
            <w:r w:rsidR="0018700A"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 przykłady</w:t>
            </w:r>
            <w:r w:rsidR="00892C4C"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 czynnik</w:t>
            </w:r>
            <w:r w:rsidR="0018700A" w:rsidRPr="0008193B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="00892C4C"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 narodowotwórcz</w:t>
            </w:r>
            <w:r w:rsidR="0018700A" w:rsidRPr="0008193B">
              <w:rPr>
                <w:rFonts w:asciiTheme="minorHAnsi" w:hAnsiTheme="minorHAnsi" w:cstheme="minorHAnsi"/>
                <w:sz w:val="18"/>
                <w:szCs w:val="18"/>
              </w:rPr>
              <w:t>ych</w:t>
            </w:r>
            <w:r w:rsidR="00892C4C"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oraz czynników </w:t>
            </w:r>
            <w:r w:rsidR="00892C4C" w:rsidRPr="0008193B">
              <w:rPr>
                <w:rFonts w:asciiTheme="minorHAnsi" w:hAnsiTheme="minorHAnsi" w:cstheme="minorHAnsi"/>
                <w:sz w:val="18"/>
                <w:szCs w:val="18"/>
              </w:rPr>
              <w:t>sprzyjając</w:t>
            </w:r>
            <w:r w:rsidR="0018700A" w:rsidRPr="0008193B">
              <w:rPr>
                <w:rFonts w:asciiTheme="minorHAnsi" w:hAnsiTheme="minorHAnsi" w:cstheme="minorHAnsi"/>
                <w:sz w:val="18"/>
                <w:szCs w:val="18"/>
              </w:rPr>
              <w:t>ych</w:t>
            </w:r>
            <w:r w:rsidR="00892C4C"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 kształtowaniu się tożsamości narodowej;</w:t>
            </w:r>
          </w:p>
          <w:p w14:paraId="6FDC58CB" w14:textId="58ACBCF7" w:rsidR="00892C4C" w:rsidRPr="0008193B" w:rsidRDefault="00892C4C" w:rsidP="004E0658">
            <w:pPr>
              <w:pStyle w:val="Akapitzlist"/>
              <w:widowControl/>
              <w:numPr>
                <w:ilvl w:val="0"/>
                <w:numId w:val="14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określa własną tożsamość narodową</w:t>
            </w:r>
            <w:r w:rsidR="0018700A" w:rsidRPr="0008193B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256692B9" w14:textId="2079C928" w:rsidR="00892C4C" w:rsidRPr="0008193B" w:rsidRDefault="00892C4C" w:rsidP="008A1C98">
            <w:pPr>
              <w:tabs>
                <w:tab w:val="left" w:pos="539"/>
              </w:tabs>
              <w:spacing w:line="27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14:paraId="2667D30B" w14:textId="04FCE081" w:rsidR="0018700A" w:rsidRPr="0008193B" w:rsidRDefault="0018700A" w:rsidP="004E0658">
            <w:pPr>
              <w:pStyle w:val="Akapitzlist"/>
              <w:widowControl/>
              <w:numPr>
                <w:ilvl w:val="0"/>
                <w:numId w:val="14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charakteryzuje czynniki narodowotwórcze </w:t>
            </w:r>
            <w:r w:rsidR="001A4FD9" w:rsidRPr="0008193B">
              <w:rPr>
                <w:rFonts w:asciiTheme="minorHAnsi" w:hAnsiTheme="minorHAnsi" w:cstheme="minorHAnsi"/>
                <w:sz w:val="18"/>
                <w:szCs w:val="18"/>
              </w:rPr>
              <w:t>oraz czynniki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 sprzyjające kształtowaniu się tożsamości narodowej;</w:t>
            </w:r>
          </w:p>
          <w:p w14:paraId="307747E7" w14:textId="0354C103" w:rsidR="0018700A" w:rsidRPr="0008193B" w:rsidRDefault="0018700A" w:rsidP="004E0658">
            <w:pPr>
              <w:pStyle w:val="Akapitzlist"/>
              <w:widowControl/>
              <w:numPr>
                <w:ilvl w:val="0"/>
                <w:numId w:val="14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wymienia podstawowe koncepcje </w:t>
            </w:r>
            <w:r w:rsidR="001A4FD9"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dotyczące 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kształtowania się narodów; </w:t>
            </w:r>
          </w:p>
          <w:p w14:paraId="19CB44B1" w14:textId="77777777" w:rsidR="0018700A" w:rsidRPr="0008193B" w:rsidRDefault="0018700A" w:rsidP="004E0658">
            <w:pPr>
              <w:pStyle w:val="Akapitzlist"/>
              <w:widowControl/>
              <w:numPr>
                <w:ilvl w:val="0"/>
                <w:numId w:val="14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charakteryzuje główne typy postaw jednostki wobec własnej narodowości.</w:t>
            </w:r>
          </w:p>
          <w:p w14:paraId="6B179567" w14:textId="5F32FDC3" w:rsidR="00892C4C" w:rsidRPr="0008193B" w:rsidRDefault="00892C4C" w:rsidP="008A1C98">
            <w:pPr>
              <w:pStyle w:val="Akapitzlist"/>
              <w:widowControl/>
              <w:autoSpaceDE/>
              <w:autoSpaceDN/>
              <w:spacing w:line="276" w:lineRule="auto"/>
              <w:ind w:left="360" w:firstLine="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2FD2C00A" w14:textId="431E005F" w:rsidR="001A4FD9" w:rsidRPr="0008193B" w:rsidRDefault="001A4FD9" w:rsidP="004E0658">
            <w:pPr>
              <w:pStyle w:val="Akapitzlist"/>
              <w:widowControl/>
              <w:numPr>
                <w:ilvl w:val="0"/>
                <w:numId w:val="14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wyjaśnia znaczenie pojęcia „tożsamość narodowa”;</w:t>
            </w:r>
          </w:p>
          <w:p w14:paraId="1134409E" w14:textId="42E7AC26" w:rsidR="0018700A" w:rsidRPr="0008193B" w:rsidRDefault="001A4FD9" w:rsidP="004E0658">
            <w:pPr>
              <w:pStyle w:val="Akapitzlist"/>
              <w:widowControl/>
              <w:numPr>
                <w:ilvl w:val="0"/>
                <w:numId w:val="14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przedstawia problemy związane z procesem kształtowania i utrwalania tożsamości narodowej</w:t>
            </w:r>
            <w:r w:rsidR="0018700A" w:rsidRPr="0008193B">
              <w:rPr>
                <w:rFonts w:asciiTheme="minorHAnsi" w:hAnsiTheme="minorHAnsi" w:cstheme="minorHAnsi"/>
                <w:sz w:val="18"/>
                <w:szCs w:val="18"/>
              </w:rPr>
              <w:t>;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172A4868" w14:textId="42FEDDB5" w:rsidR="0018700A" w:rsidRPr="0008193B" w:rsidRDefault="001A4FD9" w:rsidP="004E0658">
            <w:pPr>
              <w:pStyle w:val="Akapitzlist"/>
              <w:widowControl/>
              <w:numPr>
                <w:ilvl w:val="0"/>
                <w:numId w:val="14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pozyskuje</w:t>
            </w:r>
            <w:r w:rsidR="002A7A52"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 z różnych źródeł [źródła statystyczne i ikonograficzne, teksty narracyjne, teksty normatywne] informacje dotyczące narodu.</w:t>
            </w:r>
          </w:p>
          <w:p w14:paraId="7637667F" w14:textId="0E6CFD31" w:rsidR="00892C4C" w:rsidRPr="0008193B" w:rsidRDefault="00892C4C" w:rsidP="008A1C98">
            <w:pPr>
              <w:widowControl/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45917912" w14:textId="110B7DB8" w:rsidR="0018700A" w:rsidRPr="0008193B" w:rsidRDefault="00E96E4C" w:rsidP="004E0658">
            <w:pPr>
              <w:pStyle w:val="Akapitzlist"/>
              <w:widowControl/>
              <w:numPr>
                <w:ilvl w:val="0"/>
                <w:numId w:val="14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charakteryzuje spory dotyczące definiowania pojęcia </w:t>
            </w: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„naród”</w:t>
            </w:r>
            <w:r w:rsidR="0018700A" w:rsidRPr="0008193B">
              <w:rPr>
                <w:rFonts w:asciiTheme="minorHAnsi" w:hAnsiTheme="minorHAnsi" w:cstheme="minorHAnsi"/>
                <w:sz w:val="18"/>
                <w:szCs w:val="18"/>
              </w:rPr>
              <w:t>;</w:t>
            </w:r>
          </w:p>
          <w:p w14:paraId="5FADCB7A" w14:textId="2963E5A8" w:rsidR="0018700A" w:rsidRPr="0008193B" w:rsidRDefault="0018700A" w:rsidP="004E0658">
            <w:pPr>
              <w:pStyle w:val="Akapitzlist"/>
              <w:widowControl/>
              <w:numPr>
                <w:ilvl w:val="0"/>
                <w:numId w:val="14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analizuje charakter współczesnej polskiej tożsamości narodowej;</w:t>
            </w:r>
          </w:p>
          <w:p w14:paraId="12BC70D1" w14:textId="632DF4C7" w:rsidR="0018700A" w:rsidRPr="0008193B" w:rsidRDefault="00E96E4C" w:rsidP="004E0658">
            <w:pPr>
              <w:pStyle w:val="Akapitzlist"/>
              <w:widowControl/>
              <w:numPr>
                <w:ilvl w:val="0"/>
                <w:numId w:val="14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porównuje na wybranych przykładach odmienne drogi kształtowania się współczesnych narodów</w:t>
            </w:r>
            <w:r w:rsidR="002A7A52" w:rsidRPr="0008193B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339DDBA5" w14:textId="77777777" w:rsidR="00892C4C" w:rsidRPr="0008193B" w:rsidRDefault="00892C4C" w:rsidP="008A1C98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3" w:type="dxa"/>
          </w:tcPr>
          <w:p w14:paraId="675DADFB" w14:textId="0B29D408" w:rsidR="0018700A" w:rsidRPr="0008193B" w:rsidRDefault="00E96E4C" w:rsidP="004E0658">
            <w:pPr>
              <w:pStyle w:val="Akapitzlist"/>
              <w:widowControl/>
              <w:numPr>
                <w:ilvl w:val="0"/>
                <w:numId w:val="14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charakteryzuje na wybranych przykładach współczesne problemy polityczne wynikające z procesu kształtowania się narodów</w:t>
            </w:r>
            <w:r w:rsidR="0018700A"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; 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626DEB88" w14:textId="28F3AFB8" w:rsidR="0018700A" w:rsidRPr="0008193B" w:rsidRDefault="00E96E4C" w:rsidP="004E0658">
            <w:pPr>
              <w:pStyle w:val="Akapitzlist"/>
              <w:widowControl/>
              <w:numPr>
                <w:ilvl w:val="0"/>
                <w:numId w:val="14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analizuje problemy wynikające z wielowarstwowej tożsamości narodowej współczesnych społeczeństw europejskich</w:t>
            </w:r>
            <w:r w:rsidR="0018700A" w:rsidRPr="0008193B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5AFCFEA6" w14:textId="77777777" w:rsidR="00892C4C" w:rsidRPr="0008193B" w:rsidRDefault="00892C4C" w:rsidP="008A1C98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D3AD1" w:rsidRPr="0008193B" w14:paraId="44DA05AF" w14:textId="02B936E4" w:rsidTr="006C7F64">
        <w:tc>
          <w:tcPr>
            <w:tcW w:w="1418" w:type="dxa"/>
          </w:tcPr>
          <w:p w14:paraId="1B2E962C" w14:textId="1BA281E6" w:rsidR="007D3AD1" w:rsidRPr="0008193B" w:rsidRDefault="007D3AD1" w:rsidP="007D3AD1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6. Polityka narodowo</w:t>
            </w:r>
            <w:r w:rsidR="00385EB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-</w:t>
            </w:r>
            <w:r w:rsidRPr="0008193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ściowa</w:t>
            </w:r>
          </w:p>
          <w:p w14:paraId="6543CC9B" w14:textId="77777777" w:rsidR="007D3AD1" w:rsidRPr="0008193B" w:rsidRDefault="007D3AD1" w:rsidP="007D3AD1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05CAE626" w14:textId="77777777" w:rsidR="007D3AD1" w:rsidRPr="0008193B" w:rsidRDefault="007D3AD1" w:rsidP="007D3AD1">
            <w:pPr>
              <w:tabs>
                <w:tab w:val="left" w:pos="539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</w:tcPr>
          <w:p w14:paraId="331F1E6B" w14:textId="77777777" w:rsidR="007D3AD1" w:rsidRPr="0008193B" w:rsidRDefault="007D3AD1" w:rsidP="007F71D3">
            <w:pPr>
              <w:pStyle w:val="Akapitzlist"/>
              <w:numPr>
                <w:ilvl w:val="0"/>
                <w:numId w:val="38"/>
              </w:numPr>
              <w:tabs>
                <w:tab w:val="left" w:pos="539"/>
              </w:tabs>
              <w:spacing w:line="276" w:lineRule="auto"/>
              <w:ind w:left="36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zróżnicowanie etniczne</w:t>
            </w:r>
          </w:p>
          <w:p w14:paraId="4BDEBCDF" w14:textId="77777777" w:rsidR="007D3AD1" w:rsidRPr="0008193B" w:rsidRDefault="007D3AD1" w:rsidP="007F71D3">
            <w:pPr>
              <w:pStyle w:val="Akapitzlist"/>
              <w:numPr>
                <w:ilvl w:val="0"/>
                <w:numId w:val="38"/>
              </w:numPr>
              <w:tabs>
                <w:tab w:val="left" w:pos="539"/>
              </w:tabs>
              <w:spacing w:line="276" w:lineRule="auto"/>
              <w:ind w:left="36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naród a grupa etniczna</w:t>
            </w:r>
          </w:p>
          <w:p w14:paraId="3B009439" w14:textId="77777777" w:rsidR="007D3AD1" w:rsidRPr="0008193B" w:rsidRDefault="007D3AD1" w:rsidP="007F71D3">
            <w:pPr>
              <w:pStyle w:val="Akapitzlist"/>
              <w:numPr>
                <w:ilvl w:val="0"/>
                <w:numId w:val="38"/>
              </w:numPr>
              <w:tabs>
                <w:tab w:val="left" w:pos="539"/>
              </w:tabs>
              <w:spacing w:line="276" w:lineRule="auto"/>
              <w:ind w:left="36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rodzaje grup etnicznych we współczesnym świecie [autochtoni, mniejszość etniczna, mniejszość narodowa, imigranci, grupy etnograficzne]</w:t>
            </w:r>
          </w:p>
          <w:p w14:paraId="2043270D" w14:textId="679A7EBD" w:rsidR="007D3AD1" w:rsidRPr="0008193B" w:rsidRDefault="007D3AD1" w:rsidP="007F71D3">
            <w:pPr>
              <w:pStyle w:val="Akapitzlist"/>
              <w:numPr>
                <w:ilvl w:val="0"/>
                <w:numId w:val="38"/>
              </w:numPr>
              <w:tabs>
                <w:tab w:val="left" w:pos="539"/>
              </w:tabs>
              <w:spacing w:line="276" w:lineRule="auto"/>
              <w:ind w:left="36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akulturacja i</w:t>
            </w:r>
            <w:r w:rsidR="00385EB1"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asymilacja grup mniejszościowych, w tym migranckich, we współczesnym świecie</w:t>
            </w:r>
          </w:p>
          <w:p w14:paraId="4B3DD71E" w14:textId="77777777" w:rsidR="007D3AD1" w:rsidRPr="0008193B" w:rsidRDefault="007D3AD1" w:rsidP="007F71D3">
            <w:pPr>
              <w:pStyle w:val="Akapitzlist"/>
              <w:numPr>
                <w:ilvl w:val="0"/>
                <w:numId w:val="38"/>
              </w:numPr>
              <w:tabs>
                <w:tab w:val="left" w:pos="539"/>
              </w:tabs>
              <w:spacing w:line="276" w:lineRule="auto"/>
              <w:ind w:left="36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systemy ochrony grup mniejszościowych we współczesnym świecie</w:t>
            </w:r>
          </w:p>
          <w:p w14:paraId="341A6E14" w14:textId="77777777" w:rsidR="007D3AD1" w:rsidRPr="0008193B" w:rsidRDefault="007D3AD1" w:rsidP="007F71D3">
            <w:pPr>
              <w:pStyle w:val="Akapitzlist"/>
              <w:numPr>
                <w:ilvl w:val="0"/>
                <w:numId w:val="38"/>
              </w:numPr>
              <w:tabs>
                <w:tab w:val="left" w:pos="539"/>
              </w:tabs>
              <w:spacing w:line="276" w:lineRule="auto"/>
              <w:ind w:left="36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modele polityki narodowościowej we współczesnym świecie i konsekwencje ich realizacji</w:t>
            </w:r>
            <w:bookmarkStart w:id="6" w:name="_Hlk105239676"/>
          </w:p>
          <w:p w14:paraId="53EBE51E" w14:textId="641FD425" w:rsidR="007D3AD1" w:rsidRPr="0008193B" w:rsidRDefault="007D3AD1" w:rsidP="007F71D3">
            <w:pPr>
              <w:pStyle w:val="Akapitzlist"/>
              <w:numPr>
                <w:ilvl w:val="0"/>
                <w:numId w:val="38"/>
              </w:numPr>
              <w:tabs>
                <w:tab w:val="left" w:pos="539"/>
              </w:tabs>
              <w:spacing w:line="276" w:lineRule="auto"/>
              <w:ind w:left="36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formy przystosowania się imigrantów do życia w społeczeństwie przyjmującym</w:t>
            </w:r>
            <w:bookmarkEnd w:id="6"/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[separacja, adaptacja, integracja, asymilacja]</w:t>
            </w:r>
          </w:p>
        </w:tc>
        <w:tc>
          <w:tcPr>
            <w:tcW w:w="2409" w:type="dxa"/>
          </w:tcPr>
          <w:p w14:paraId="4FEAECC7" w14:textId="6797D2B2" w:rsidR="007D3AD1" w:rsidRPr="0008193B" w:rsidRDefault="007D3AD1" w:rsidP="007D3AD1">
            <w:pPr>
              <w:pStyle w:val="Akapitzlist"/>
              <w:widowControl/>
              <w:numPr>
                <w:ilvl w:val="0"/>
                <w:numId w:val="14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rozpoznaje podstawowe rodzaje grup etnicznych funkcjonujących we współczesnym świecie;</w:t>
            </w:r>
          </w:p>
          <w:p w14:paraId="7FAD2FE6" w14:textId="7E71B116" w:rsidR="007D3AD1" w:rsidRPr="0008193B" w:rsidRDefault="007D3AD1" w:rsidP="007D3AD1">
            <w:pPr>
              <w:pStyle w:val="Akapitzlist"/>
              <w:widowControl/>
              <w:numPr>
                <w:ilvl w:val="0"/>
                <w:numId w:val="14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wymienia etapy i formy przystosowania się migrantów do życia w społeczeństwie przyjmującym [separacja, adaptacja, integracja, asymilacja].</w:t>
            </w:r>
          </w:p>
          <w:p w14:paraId="1BC19B46" w14:textId="20653273" w:rsidR="007D3AD1" w:rsidRPr="0008193B" w:rsidRDefault="007D3AD1" w:rsidP="007D3AD1">
            <w:pPr>
              <w:pStyle w:val="Akapitzlist"/>
              <w:widowControl/>
              <w:autoSpaceDE/>
              <w:autoSpaceDN/>
              <w:spacing w:line="276" w:lineRule="auto"/>
              <w:ind w:left="360" w:firstLine="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38FC9411" w14:textId="42DE9B2C" w:rsidR="007D3AD1" w:rsidRPr="0008193B" w:rsidRDefault="007D3AD1" w:rsidP="007D3AD1">
            <w:pPr>
              <w:pStyle w:val="Akapitzlist"/>
              <w:widowControl/>
              <w:numPr>
                <w:ilvl w:val="0"/>
                <w:numId w:val="14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wyjaśnia znaczenie pojęć „asymilacja” i „akulturacja”;</w:t>
            </w:r>
          </w:p>
          <w:p w14:paraId="4EF0BCD6" w14:textId="24CC0E9C" w:rsidR="007D3AD1" w:rsidRPr="0008193B" w:rsidRDefault="00ED4572" w:rsidP="007D3AD1">
            <w:pPr>
              <w:pStyle w:val="Akapitzlist"/>
              <w:widowControl/>
              <w:numPr>
                <w:ilvl w:val="0"/>
                <w:numId w:val="14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charakteryzuje wybraną formę przystosowania się migrantów do życia w społeczeństwie przyjmującym;</w:t>
            </w:r>
          </w:p>
          <w:p w14:paraId="6D6E8B11" w14:textId="59174674" w:rsidR="007D3AD1" w:rsidRPr="0008193B" w:rsidRDefault="00ED4572" w:rsidP="007D3AD1">
            <w:pPr>
              <w:pStyle w:val="Akapitzlist"/>
              <w:widowControl/>
              <w:numPr>
                <w:ilvl w:val="0"/>
                <w:numId w:val="14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omawia podstawowe modele polityki państwa w stosunku do grup mniejszościowych, w tym migranckich.</w:t>
            </w:r>
          </w:p>
        </w:tc>
        <w:tc>
          <w:tcPr>
            <w:tcW w:w="2410" w:type="dxa"/>
          </w:tcPr>
          <w:p w14:paraId="3C123A78" w14:textId="47BB2130" w:rsidR="007D3AD1" w:rsidRPr="0008193B" w:rsidRDefault="00ED4572" w:rsidP="007D3AD1">
            <w:pPr>
              <w:pStyle w:val="Akapitzlist"/>
              <w:widowControl/>
              <w:numPr>
                <w:ilvl w:val="0"/>
                <w:numId w:val="14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porównuje różne formy przystosowania się imigrantów do życia w społeczeństwie przyjmującym [separacja, adaptacja, integracja, asymilacja];</w:t>
            </w:r>
          </w:p>
          <w:p w14:paraId="10FEE701" w14:textId="31528F5B" w:rsidR="007D3AD1" w:rsidRPr="0008193B" w:rsidRDefault="00ED4572" w:rsidP="007D3AD1">
            <w:pPr>
              <w:pStyle w:val="Akapitzlist"/>
              <w:widowControl/>
              <w:numPr>
                <w:ilvl w:val="0"/>
                <w:numId w:val="14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porównuje wybrane modele polityki narodowościowej realizowane przez współczesne państwa;</w:t>
            </w:r>
          </w:p>
          <w:p w14:paraId="1CE4CFA6" w14:textId="1ECEB299" w:rsidR="007D3AD1" w:rsidRPr="0008193B" w:rsidRDefault="00ED4572" w:rsidP="007D3AD1">
            <w:pPr>
              <w:pStyle w:val="Akapitzlist"/>
              <w:widowControl/>
              <w:numPr>
                <w:ilvl w:val="0"/>
                <w:numId w:val="14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charakteryzuje wpływ polityki państwa na przebieg procesów akulturacji i asymilacji grup mniejszościowych;</w:t>
            </w:r>
          </w:p>
          <w:p w14:paraId="157D93B9" w14:textId="67BA3585" w:rsidR="007D3AD1" w:rsidRPr="0008193B" w:rsidRDefault="00ED4572" w:rsidP="007D3AD1">
            <w:pPr>
              <w:pStyle w:val="Akapitzlist"/>
              <w:widowControl/>
              <w:numPr>
                <w:ilvl w:val="0"/>
                <w:numId w:val="14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pozyskuje</w:t>
            </w:r>
            <w:r w:rsidR="007D3AD1"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 z różnych źródeł [źródła statystyczne i ikonograficzne, teksty narracyjne, teksty normatywne] informacje dotyczące polityki narodowościowej.</w:t>
            </w:r>
          </w:p>
          <w:p w14:paraId="435B028C" w14:textId="77777777" w:rsidR="007D3AD1" w:rsidRPr="0008193B" w:rsidRDefault="007D3AD1" w:rsidP="007D3AD1">
            <w:pPr>
              <w:widowControl/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92E8B92" w14:textId="55A3B88F" w:rsidR="007D3AD1" w:rsidRPr="0008193B" w:rsidRDefault="007D3AD1" w:rsidP="007D3AD1">
            <w:pPr>
              <w:widowControl/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5AAD32C9" w14:textId="28011B4D" w:rsidR="007D3AD1" w:rsidRPr="0008193B" w:rsidRDefault="00ED4572" w:rsidP="007D3AD1">
            <w:pPr>
              <w:pStyle w:val="Akapitzlist"/>
              <w:widowControl/>
              <w:numPr>
                <w:ilvl w:val="0"/>
                <w:numId w:val="14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charakteryzuje i ocenia politykę państwa polskiego w stosunku do grup mniejszościowych, w tym migranckich;</w:t>
            </w:r>
          </w:p>
          <w:p w14:paraId="5D673456" w14:textId="021723E6" w:rsidR="007D3AD1" w:rsidRPr="0008193B" w:rsidRDefault="00ED4572" w:rsidP="007D3AD1">
            <w:pPr>
              <w:pStyle w:val="Akapitzlist"/>
              <w:widowControl/>
              <w:numPr>
                <w:ilvl w:val="0"/>
                <w:numId w:val="14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porównuje różne systemy ochrony grup mniejszościowych we współczesnym świecie</w:t>
            </w:r>
            <w:r w:rsidR="007D3AD1"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</w:p>
          <w:p w14:paraId="1AE4E836" w14:textId="77777777" w:rsidR="007D3AD1" w:rsidRPr="0008193B" w:rsidRDefault="007D3AD1" w:rsidP="007D3AD1">
            <w:pPr>
              <w:widowControl/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0B6762E" w14:textId="77777777" w:rsidR="007D3AD1" w:rsidRPr="0008193B" w:rsidRDefault="007D3AD1" w:rsidP="007D3AD1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3" w:type="dxa"/>
          </w:tcPr>
          <w:p w14:paraId="3DEF607A" w14:textId="767D3B66" w:rsidR="007D3AD1" w:rsidRPr="0008193B" w:rsidRDefault="00ED4572" w:rsidP="007D3AD1">
            <w:pPr>
              <w:pStyle w:val="Akapitzlist"/>
              <w:widowControl/>
              <w:numPr>
                <w:ilvl w:val="0"/>
                <w:numId w:val="14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dokonuje krytycznej analizy polityki wybranych państw w stosunku do grup mniejszościowych, w</w:t>
            </w:r>
            <w:r w:rsidR="00385EB1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tym migranckich</w:t>
            </w:r>
            <w:r w:rsidR="007D3AD1" w:rsidRPr="0008193B">
              <w:rPr>
                <w:rFonts w:asciiTheme="minorHAnsi" w:hAnsiTheme="minorHAnsi" w:cstheme="minorHAnsi"/>
                <w:sz w:val="18"/>
                <w:szCs w:val="18"/>
              </w:rPr>
              <w:t>;</w:t>
            </w:r>
          </w:p>
          <w:p w14:paraId="3497EFB6" w14:textId="2827AB54" w:rsidR="007D3AD1" w:rsidRPr="0008193B" w:rsidRDefault="007D3AD1" w:rsidP="007D3AD1">
            <w:pPr>
              <w:pStyle w:val="Akapitzlist"/>
              <w:widowControl/>
              <w:numPr>
                <w:ilvl w:val="0"/>
                <w:numId w:val="14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odszukuje, analizuje i prezentuje informacje dotyczące systemów</w:t>
            </w:r>
            <w:r w:rsidR="00ED4572"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 prawnej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 ochrony grup mniejszościowych funkcjonujących w</w:t>
            </w:r>
            <w:r w:rsidR="00ED4572" w:rsidRPr="000819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wybranych państwach świata. </w:t>
            </w:r>
          </w:p>
          <w:p w14:paraId="4CE54D98" w14:textId="77777777" w:rsidR="007D3AD1" w:rsidRPr="0008193B" w:rsidRDefault="007D3AD1" w:rsidP="007D3AD1">
            <w:pPr>
              <w:pStyle w:val="Akapitzlist"/>
              <w:widowControl/>
              <w:autoSpaceDE/>
              <w:autoSpaceDN/>
              <w:spacing w:line="276" w:lineRule="auto"/>
              <w:ind w:left="360" w:firstLine="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92C4C" w:rsidRPr="0008193B" w14:paraId="4B882D04" w14:textId="1AD82874" w:rsidTr="006C7F64">
        <w:tc>
          <w:tcPr>
            <w:tcW w:w="1418" w:type="dxa"/>
          </w:tcPr>
          <w:p w14:paraId="09E4C8B5" w14:textId="6ACE0F97" w:rsidR="00892C4C" w:rsidRPr="0008193B" w:rsidRDefault="00892C4C" w:rsidP="008A1C98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7. Mniejszości narodowe </w:t>
            </w:r>
            <w:r w:rsidR="005C5C77" w:rsidRPr="0008193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</w:t>
            </w:r>
            <w:r w:rsidR="00385EB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  <w:r w:rsidR="005C5C77" w:rsidRPr="0008193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etniczne </w:t>
            </w:r>
            <w:r w:rsidRPr="0008193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</w:t>
            </w:r>
            <w:r w:rsidR="00385EB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  <w:r w:rsidRPr="0008193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Polsce</w:t>
            </w:r>
          </w:p>
          <w:p w14:paraId="28F48D84" w14:textId="77777777" w:rsidR="00892C4C" w:rsidRPr="0008193B" w:rsidRDefault="00892C4C" w:rsidP="008A1C98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7D538810" w14:textId="77777777" w:rsidR="00892C4C" w:rsidRPr="0008193B" w:rsidRDefault="00892C4C" w:rsidP="008A1C98">
            <w:pPr>
              <w:tabs>
                <w:tab w:val="left" w:pos="539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</w:tcPr>
          <w:p w14:paraId="5BF5B4A3" w14:textId="4B50B6A1" w:rsidR="00ED4572" w:rsidRPr="0008193B" w:rsidRDefault="00ED4572" w:rsidP="00ED4572">
            <w:pPr>
              <w:pStyle w:val="Akapitzlist"/>
              <w:numPr>
                <w:ilvl w:val="0"/>
                <w:numId w:val="39"/>
              </w:numPr>
              <w:spacing w:line="276" w:lineRule="auto"/>
              <w:ind w:left="36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zmiany w</w:t>
            </w:r>
            <w:r w:rsidR="00385EB1"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strukturze narodowościowej społeczeństwa polskiego po 1939</w:t>
            </w:r>
            <w:r w:rsidR="00385EB1"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r. oraz ich kulturowe, polityczne i społeczne konsekwencje</w:t>
            </w:r>
          </w:p>
          <w:p w14:paraId="7C1FAAE7" w14:textId="77777777" w:rsidR="00ED4572" w:rsidRPr="0008193B" w:rsidRDefault="00ED4572" w:rsidP="00ED4572">
            <w:pPr>
              <w:pStyle w:val="Akapitzlist"/>
              <w:numPr>
                <w:ilvl w:val="0"/>
                <w:numId w:val="39"/>
              </w:numPr>
              <w:spacing w:line="276" w:lineRule="auto"/>
              <w:ind w:left="36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mniejszości narodowe, etniczne i grupa posługująca się językiem regionalnym we współczesnej Polsce – cechy charakterystyczne, kultura, tradycje, liczebność, rozmieszczenie geograficzne, formy aktywności</w:t>
            </w:r>
          </w:p>
          <w:p w14:paraId="65EC4A04" w14:textId="77777777" w:rsidR="00ED4572" w:rsidRPr="0008193B" w:rsidRDefault="00ED4572" w:rsidP="00ED4572">
            <w:pPr>
              <w:pStyle w:val="Akapitzlist"/>
              <w:numPr>
                <w:ilvl w:val="0"/>
                <w:numId w:val="39"/>
              </w:numPr>
              <w:spacing w:line="276" w:lineRule="auto"/>
              <w:ind w:left="36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regulacje prawne określające status grup mniejszościowych w Polsce</w:t>
            </w:r>
          </w:p>
          <w:p w14:paraId="34E05D16" w14:textId="072848F8" w:rsidR="00ED4572" w:rsidRPr="0008193B" w:rsidRDefault="00ED4572" w:rsidP="00ED4572">
            <w:pPr>
              <w:pStyle w:val="Akapitzlist"/>
              <w:numPr>
                <w:ilvl w:val="0"/>
                <w:numId w:val="39"/>
              </w:numPr>
              <w:spacing w:line="276" w:lineRule="auto"/>
              <w:ind w:left="36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polityka państwa polskiego wobec mniejszości narodowych i</w:t>
            </w:r>
            <w:r w:rsidR="00385EB1"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etnicznych oraz</w:t>
            </w:r>
            <w:r w:rsidR="00385EB1"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grupy posługującej się językiem regionalnym</w:t>
            </w:r>
          </w:p>
          <w:p w14:paraId="0897CC4C" w14:textId="1E5FE278" w:rsidR="00892C4C" w:rsidRPr="0008193B" w:rsidRDefault="00ED4572" w:rsidP="00ED4572">
            <w:pPr>
              <w:pStyle w:val="Akapitzlist"/>
              <w:numPr>
                <w:ilvl w:val="0"/>
                <w:numId w:val="39"/>
              </w:numPr>
              <w:tabs>
                <w:tab w:val="left" w:pos="1116"/>
              </w:tabs>
              <w:spacing w:line="276" w:lineRule="auto"/>
              <w:ind w:left="36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wybitni przedstawiciele mniejszości narodowych i ich wkład w polską kulturę</w:t>
            </w:r>
          </w:p>
        </w:tc>
        <w:tc>
          <w:tcPr>
            <w:tcW w:w="2409" w:type="dxa"/>
          </w:tcPr>
          <w:p w14:paraId="778E558F" w14:textId="1DB69851" w:rsidR="00892C4C" w:rsidRPr="0008193B" w:rsidRDefault="00F33B32" w:rsidP="004E0658">
            <w:pPr>
              <w:pStyle w:val="Akapitzlist"/>
              <w:widowControl/>
              <w:numPr>
                <w:ilvl w:val="0"/>
                <w:numId w:val="14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wskazuje</w:t>
            </w:r>
            <w:r w:rsidR="00892C4C"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 podstawowe zmiany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, jakie zaszły</w:t>
            </w:r>
            <w:r w:rsidR="00892C4C"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 w strukturze narodowościowej Polski po 1939</w:t>
            </w:r>
            <w:r w:rsidR="00ED4572"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 r.</w:t>
            </w:r>
            <w:r w:rsidR="00892C4C" w:rsidRPr="0008193B">
              <w:rPr>
                <w:rFonts w:asciiTheme="minorHAnsi" w:hAnsiTheme="minorHAnsi" w:cstheme="minorHAnsi"/>
                <w:sz w:val="18"/>
                <w:szCs w:val="18"/>
              </w:rPr>
              <w:t>;</w:t>
            </w:r>
          </w:p>
          <w:p w14:paraId="629239FF" w14:textId="77E8D683" w:rsidR="00892C4C" w:rsidRPr="0008193B" w:rsidRDefault="00F33B32" w:rsidP="004E0658">
            <w:pPr>
              <w:pStyle w:val="Akapitzlist"/>
              <w:widowControl/>
              <w:numPr>
                <w:ilvl w:val="0"/>
                <w:numId w:val="14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wymienia mniejszości narodowe i etniczne, które zostały prawnie uznane w Polsce</w:t>
            </w:r>
            <w:r w:rsidR="00892C4C" w:rsidRPr="0008193B">
              <w:rPr>
                <w:rFonts w:asciiTheme="minorHAnsi" w:hAnsiTheme="minorHAnsi" w:cstheme="minorHAnsi"/>
                <w:sz w:val="18"/>
                <w:szCs w:val="18"/>
              </w:rPr>
              <w:t>;</w:t>
            </w:r>
          </w:p>
          <w:p w14:paraId="14808501" w14:textId="780B82DC" w:rsidR="00892C4C" w:rsidRPr="0008193B" w:rsidRDefault="00F33B32" w:rsidP="004E0658">
            <w:pPr>
              <w:pStyle w:val="Akapitzlist"/>
              <w:widowControl/>
              <w:numPr>
                <w:ilvl w:val="0"/>
                <w:numId w:val="14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podaje</w:t>
            </w:r>
            <w:r w:rsidR="00892C4C"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 podstawowe prawa przysługujące grupom mniejszościowym w Polsce</w:t>
            </w:r>
            <w:r w:rsidR="005C5C77" w:rsidRPr="0008193B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4285241A" w14:textId="021A7C0B" w:rsidR="00892C4C" w:rsidRPr="0008193B" w:rsidRDefault="00892C4C" w:rsidP="00784E83">
            <w:pPr>
              <w:pStyle w:val="Akapitzlist"/>
              <w:widowControl/>
              <w:autoSpaceDE/>
              <w:autoSpaceDN/>
              <w:spacing w:line="276" w:lineRule="auto"/>
              <w:ind w:left="360" w:firstLine="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25940122" w14:textId="77691D1D" w:rsidR="00F119E3" w:rsidRPr="0008193B" w:rsidRDefault="00F33B32" w:rsidP="004E0658">
            <w:pPr>
              <w:pStyle w:val="Akapitzlist"/>
              <w:widowControl/>
              <w:numPr>
                <w:ilvl w:val="0"/>
                <w:numId w:val="14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podaje przykłady kulturowych, politycznych i</w:t>
            </w:r>
            <w:r w:rsidR="00385EB1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społecznych konsekwencji wynikających ze zmian w strukturze narodowościowej polskiego społeczeństwa po 1939 r.</w:t>
            </w:r>
            <w:r w:rsidR="00F119E3" w:rsidRPr="0008193B">
              <w:rPr>
                <w:rFonts w:asciiTheme="minorHAnsi" w:hAnsiTheme="minorHAnsi" w:cstheme="minorHAnsi"/>
                <w:sz w:val="18"/>
                <w:szCs w:val="18"/>
              </w:rPr>
              <w:t>;</w:t>
            </w:r>
          </w:p>
          <w:p w14:paraId="1EA505EA" w14:textId="508005CF" w:rsidR="00F119E3" w:rsidRPr="0008193B" w:rsidRDefault="00F33B32" w:rsidP="004E0658">
            <w:pPr>
              <w:pStyle w:val="Akapitzlist"/>
              <w:widowControl/>
              <w:numPr>
                <w:ilvl w:val="0"/>
                <w:numId w:val="14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wyjaśnia, jakie są prawne podstawy uznania danej grupy mniejszościowej za mniejszość narodową lub etniczną</w:t>
            </w:r>
            <w:r w:rsidR="00F119E3" w:rsidRPr="0008193B">
              <w:rPr>
                <w:rFonts w:asciiTheme="minorHAnsi" w:hAnsiTheme="minorHAnsi" w:cstheme="minorHAnsi"/>
                <w:sz w:val="18"/>
                <w:szCs w:val="18"/>
              </w:rPr>
              <w:t>;</w:t>
            </w:r>
          </w:p>
          <w:p w14:paraId="369930C2" w14:textId="77777777" w:rsidR="00F119E3" w:rsidRPr="0008193B" w:rsidRDefault="00F119E3" w:rsidP="004E0658">
            <w:pPr>
              <w:pStyle w:val="Akapitzlist"/>
              <w:widowControl/>
              <w:numPr>
                <w:ilvl w:val="0"/>
                <w:numId w:val="14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określa status prawny ludności kaszubskiej;</w:t>
            </w:r>
          </w:p>
          <w:p w14:paraId="753E2D32" w14:textId="77777777" w:rsidR="00F119E3" w:rsidRPr="0008193B" w:rsidRDefault="00F119E3" w:rsidP="004E0658">
            <w:pPr>
              <w:pStyle w:val="Akapitzlist"/>
              <w:widowControl/>
              <w:numPr>
                <w:ilvl w:val="0"/>
                <w:numId w:val="14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charakteryzuje wybrane grupy mniejszościowe w Polsce [rozmieszczenie terytorialne, dziedzictwo kulturowe];</w:t>
            </w:r>
          </w:p>
          <w:p w14:paraId="08C6BE88" w14:textId="37CA6AD9" w:rsidR="00892C4C" w:rsidRPr="0008193B" w:rsidRDefault="00F33B32" w:rsidP="004E0658">
            <w:pPr>
              <w:pStyle w:val="Akapitzlist"/>
              <w:widowControl/>
              <w:numPr>
                <w:ilvl w:val="0"/>
                <w:numId w:val="14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wymienia najwybitniejszych przedstawicieli mniejszości narodowych, którzy wnieśli </w:t>
            </w:r>
            <w:r w:rsidR="00385EB1">
              <w:rPr>
                <w:rFonts w:asciiTheme="minorHAnsi" w:hAnsiTheme="minorHAnsi" w:cstheme="minorHAnsi"/>
                <w:sz w:val="18"/>
                <w:szCs w:val="18"/>
              </w:rPr>
              <w:t>znaczący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 wkład w kulturę polską</w:t>
            </w:r>
            <w:r w:rsidR="00F119E3" w:rsidRPr="0008193B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14:paraId="34BD6C87" w14:textId="0B852295" w:rsidR="00F119E3" w:rsidRPr="0008193B" w:rsidRDefault="00F33B32" w:rsidP="004E0658">
            <w:pPr>
              <w:pStyle w:val="Akapitzlist"/>
              <w:widowControl/>
              <w:numPr>
                <w:ilvl w:val="0"/>
                <w:numId w:val="14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przedstawia różnice między mniejszością narodową a mniejszością etniczną w świetle polskiego prawa</w:t>
            </w:r>
            <w:r w:rsidR="00F119E3" w:rsidRPr="0008193B">
              <w:rPr>
                <w:rFonts w:asciiTheme="minorHAnsi" w:hAnsiTheme="minorHAnsi" w:cstheme="minorHAnsi"/>
                <w:sz w:val="18"/>
                <w:szCs w:val="18"/>
              </w:rPr>
              <w:t>;</w:t>
            </w:r>
          </w:p>
          <w:p w14:paraId="65459CC2" w14:textId="07835DAA" w:rsidR="00F119E3" w:rsidRPr="0008193B" w:rsidRDefault="00F33B32" w:rsidP="004E0658">
            <w:pPr>
              <w:pStyle w:val="Akapitzlist"/>
              <w:widowControl/>
              <w:numPr>
                <w:ilvl w:val="0"/>
                <w:numId w:val="14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charakteryzuje mniejszości narodowe i</w:t>
            </w:r>
            <w:r w:rsidR="00385EB1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etniczne w Polsce [demografia; rozmieszczenie terytorialne; dziedzictwo, tradycja, historia; formy aktywności politycznej, kulturowej i ekonomicznej]</w:t>
            </w:r>
            <w:r w:rsidR="00F119E3" w:rsidRPr="0008193B">
              <w:rPr>
                <w:rFonts w:asciiTheme="minorHAnsi" w:hAnsiTheme="minorHAnsi" w:cstheme="minorHAnsi"/>
                <w:sz w:val="18"/>
                <w:szCs w:val="18"/>
              </w:rPr>
              <w:t>;</w:t>
            </w:r>
          </w:p>
          <w:p w14:paraId="79771E79" w14:textId="2386FE49" w:rsidR="00F119E3" w:rsidRPr="0008193B" w:rsidRDefault="00F33B32" w:rsidP="004E0658">
            <w:pPr>
              <w:pStyle w:val="Akapitzlist"/>
              <w:widowControl/>
              <w:numPr>
                <w:ilvl w:val="0"/>
                <w:numId w:val="14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pozyskuje</w:t>
            </w:r>
            <w:r w:rsidR="00F119E3"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 z różnych źródeł [źródła statystyczne i ikonograficzne, teksty narracyjne, teksty normatywne] informacje dotyczące grup mniejszościowych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 funkcjonujących</w:t>
            </w:r>
            <w:r w:rsidR="00F119E3"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 w Polsce.</w:t>
            </w:r>
          </w:p>
          <w:p w14:paraId="11FD47AB" w14:textId="1CF003A7" w:rsidR="00892C4C" w:rsidRPr="0008193B" w:rsidRDefault="00892C4C" w:rsidP="00F119E3">
            <w:pPr>
              <w:widowControl/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24AAC25D" w14:textId="77777777" w:rsidR="00F33B32" w:rsidRPr="0008193B" w:rsidRDefault="00F33B32" w:rsidP="004E0658">
            <w:pPr>
              <w:pStyle w:val="Akapitzlist"/>
              <w:widowControl/>
              <w:numPr>
                <w:ilvl w:val="0"/>
                <w:numId w:val="14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wskazuje różnice między socjologiczną a prawną definicją grup mniejszościowych w Polsce</w:t>
            </w:r>
            <w:r w:rsidR="00F119E3"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; </w:t>
            </w:r>
          </w:p>
          <w:p w14:paraId="53FD4009" w14:textId="51F42E0E" w:rsidR="00F119E3" w:rsidRPr="0008193B" w:rsidRDefault="00F33B32" w:rsidP="004E0658">
            <w:pPr>
              <w:pStyle w:val="Akapitzlist"/>
              <w:widowControl/>
              <w:numPr>
                <w:ilvl w:val="0"/>
                <w:numId w:val="14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analizuje problemy wynikające z przyjętych w Polsce regulacji prawnych dotyczących grup mniejszościowych [np. problem statusu prawnego Ślązaków]</w:t>
            </w:r>
            <w:r w:rsidR="00F119E3" w:rsidRPr="0008193B">
              <w:rPr>
                <w:rFonts w:asciiTheme="minorHAnsi" w:hAnsiTheme="minorHAnsi" w:cstheme="minorHAnsi"/>
                <w:sz w:val="18"/>
                <w:szCs w:val="18"/>
              </w:rPr>
              <w:t>;</w:t>
            </w:r>
          </w:p>
          <w:p w14:paraId="06F33ECA" w14:textId="65AA180C" w:rsidR="00F119E3" w:rsidRPr="0008193B" w:rsidRDefault="00F119E3" w:rsidP="004E0658">
            <w:pPr>
              <w:pStyle w:val="Akapitzlist"/>
              <w:widowControl/>
              <w:numPr>
                <w:ilvl w:val="0"/>
                <w:numId w:val="14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uzasadnia konieczność ochrony praw mniejszości narodowych i etn</w:t>
            </w:r>
            <w:r w:rsidR="005C5C77" w:rsidRPr="0008193B">
              <w:rPr>
                <w:rFonts w:asciiTheme="minorHAnsi" w:hAnsiTheme="minorHAnsi" w:cstheme="minorHAnsi"/>
                <w:sz w:val="18"/>
                <w:szCs w:val="18"/>
              </w:rPr>
              <w:t>icznych w Polsce.</w:t>
            </w:r>
          </w:p>
          <w:p w14:paraId="270EED87" w14:textId="77777777" w:rsidR="00892C4C" w:rsidRPr="0008193B" w:rsidRDefault="00892C4C" w:rsidP="008A1C98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3" w:type="dxa"/>
          </w:tcPr>
          <w:p w14:paraId="7C618AFA" w14:textId="77777777" w:rsidR="00892C4C" w:rsidRPr="0008193B" w:rsidRDefault="00F119E3" w:rsidP="004E0658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odszukuje, analizuje i prezentuje informacje na temat stanu przestrzegania praw mniejszości narodowych i etnicznych w Polsce;</w:t>
            </w:r>
          </w:p>
          <w:p w14:paraId="6BCD26B2" w14:textId="53D7E67B" w:rsidR="00F119E3" w:rsidRPr="0008193B" w:rsidRDefault="00F119E3" w:rsidP="004E0658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odszukuje, analizuje i prezentuje informacje na temat </w:t>
            </w:r>
            <w:r w:rsidR="00F33B32" w:rsidRPr="0008193B">
              <w:rPr>
                <w:rFonts w:asciiTheme="minorHAnsi" w:hAnsiTheme="minorHAnsi" w:cstheme="minorHAnsi"/>
                <w:sz w:val="18"/>
                <w:szCs w:val="18"/>
              </w:rPr>
              <w:t>najwybitniejszych przedstawicieli mniejszości narodowych, którzy wnieśli duży wkład w kulturę polską</w:t>
            </w:r>
            <w:r w:rsidR="005C5C77" w:rsidRPr="0008193B">
              <w:rPr>
                <w:rFonts w:asciiTheme="minorHAnsi" w:hAnsiTheme="minorHAnsi" w:cstheme="minorHAnsi"/>
                <w:sz w:val="18"/>
                <w:szCs w:val="18"/>
              </w:rPr>
              <w:t>;</w:t>
            </w:r>
          </w:p>
          <w:p w14:paraId="385260F1" w14:textId="51FED433" w:rsidR="005C5C77" w:rsidRPr="0008193B" w:rsidRDefault="005C5C77" w:rsidP="00385EB1">
            <w:pPr>
              <w:pStyle w:val="Akapitzlist"/>
              <w:widowControl/>
              <w:numPr>
                <w:ilvl w:val="0"/>
                <w:numId w:val="14"/>
              </w:numPr>
              <w:autoSpaceDE/>
              <w:autoSpaceDN/>
              <w:spacing w:line="259" w:lineRule="auto"/>
              <w:ind w:left="357" w:hanging="357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przygotowuje</w:t>
            </w:r>
            <w:r w:rsidR="00784E83"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33B32" w:rsidRPr="0008193B">
              <w:rPr>
                <w:rFonts w:asciiTheme="minorHAnsi" w:hAnsiTheme="minorHAnsi" w:cstheme="minorHAnsi"/>
                <w:sz w:val="18"/>
                <w:szCs w:val="18"/>
              </w:rPr>
              <w:t>debatę</w:t>
            </w:r>
            <w:r w:rsidR="00784E83"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na temat ochrony praw mniejszości narodowych </w:t>
            </w:r>
            <w:r w:rsidR="00F33B32" w:rsidRPr="0008193B">
              <w:rPr>
                <w:rFonts w:asciiTheme="minorHAnsi" w:hAnsiTheme="minorHAnsi" w:cstheme="minorHAnsi"/>
                <w:sz w:val="18"/>
                <w:szCs w:val="18"/>
              </w:rPr>
              <w:t>we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 współczes</w:t>
            </w:r>
            <w:r w:rsidR="00F33B32"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nych 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państwa</w:t>
            </w:r>
            <w:r w:rsidR="00F33B32"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ch 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demokratyczn</w:t>
            </w:r>
            <w:r w:rsidR="00F33B32" w:rsidRPr="0008193B">
              <w:rPr>
                <w:rFonts w:asciiTheme="minorHAnsi" w:hAnsiTheme="minorHAnsi" w:cstheme="minorHAnsi"/>
                <w:sz w:val="18"/>
                <w:szCs w:val="18"/>
              </w:rPr>
              <w:t>ych i bierze w niej aktywny udział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;</w:t>
            </w:r>
          </w:p>
          <w:p w14:paraId="5E58BCA7" w14:textId="7E432D69" w:rsidR="005C5C77" w:rsidRPr="0008193B" w:rsidRDefault="005C5C77" w:rsidP="004E0658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podejmuje działania </w:t>
            </w:r>
            <w:r w:rsidR="00F33B32" w:rsidRPr="0008193B">
              <w:rPr>
                <w:rFonts w:asciiTheme="minorHAnsi" w:hAnsiTheme="minorHAnsi" w:cstheme="minorHAnsi"/>
                <w:sz w:val="18"/>
                <w:szCs w:val="18"/>
              </w:rPr>
              <w:t>na rzecz rozpropagowania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 wiedzy na temat mniejszości narodowych i etnicznych żyjących w Polsce, np. przygotowuje publikację </w:t>
            </w:r>
            <w:r w:rsidR="00F33B32" w:rsidRPr="0008193B">
              <w:rPr>
                <w:rFonts w:asciiTheme="minorHAnsi" w:hAnsiTheme="minorHAnsi" w:cstheme="minorHAnsi"/>
                <w:sz w:val="18"/>
                <w:szCs w:val="18"/>
              </w:rPr>
              <w:t>do zamieszczenia na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 stron</w:t>
            </w:r>
            <w:r w:rsidR="00F33B32" w:rsidRPr="0008193B">
              <w:rPr>
                <w:rFonts w:asciiTheme="minorHAnsi" w:hAnsiTheme="minorHAnsi" w:cstheme="minorHAnsi"/>
                <w:sz w:val="18"/>
                <w:szCs w:val="18"/>
              </w:rPr>
              <w:t>ie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 internetow</w:t>
            </w:r>
            <w:r w:rsidR="00F33B32" w:rsidRPr="0008193B">
              <w:rPr>
                <w:rFonts w:asciiTheme="minorHAnsi" w:hAnsiTheme="minorHAnsi" w:cstheme="minorHAnsi"/>
                <w:sz w:val="18"/>
                <w:szCs w:val="18"/>
              </w:rPr>
              <w:t>ej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 szkoły.</w:t>
            </w:r>
          </w:p>
        </w:tc>
      </w:tr>
      <w:tr w:rsidR="005C5C77" w:rsidRPr="0008193B" w14:paraId="5D0B1E53" w14:textId="6D418A23" w:rsidTr="002963DA">
        <w:trPr>
          <w:trHeight w:val="454"/>
        </w:trPr>
        <w:tc>
          <w:tcPr>
            <w:tcW w:w="15454" w:type="dxa"/>
            <w:gridSpan w:val="7"/>
            <w:vAlign w:val="center"/>
          </w:tcPr>
          <w:p w14:paraId="7526A007" w14:textId="6C9E0A30" w:rsidR="005C5C77" w:rsidRPr="0008193B" w:rsidRDefault="00F924D3" w:rsidP="00F924D3">
            <w:pPr>
              <w:pStyle w:val="Akapitzlist"/>
              <w:tabs>
                <w:tab w:val="left" w:pos="539"/>
              </w:tabs>
              <w:spacing w:line="276" w:lineRule="auto"/>
              <w:ind w:left="601" w:firstLine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III. </w:t>
            </w:r>
            <w:r w:rsidR="005C5C77" w:rsidRPr="0008193B">
              <w:rPr>
                <w:rFonts w:asciiTheme="minorHAnsi" w:hAnsiTheme="minorHAnsi" w:cstheme="minorHAnsi"/>
                <w:b/>
                <w:sz w:val="18"/>
                <w:szCs w:val="18"/>
              </w:rPr>
              <w:t>Funkcjonowanie społeczeństwa</w:t>
            </w:r>
          </w:p>
        </w:tc>
      </w:tr>
      <w:tr w:rsidR="00892C4C" w:rsidRPr="0008193B" w14:paraId="5A68F066" w14:textId="45B27C42" w:rsidTr="006C7F64">
        <w:tc>
          <w:tcPr>
            <w:tcW w:w="1418" w:type="dxa"/>
          </w:tcPr>
          <w:p w14:paraId="28231589" w14:textId="571676B7" w:rsidR="00892C4C" w:rsidRPr="0008193B" w:rsidRDefault="00892C4C" w:rsidP="008A1C98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1. </w:t>
            </w:r>
            <w:r w:rsidR="004E0658" w:rsidRPr="0008193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Rodzaje społeczeństw</w:t>
            </w:r>
          </w:p>
          <w:p w14:paraId="64FE0275" w14:textId="77777777" w:rsidR="00892C4C" w:rsidRPr="0008193B" w:rsidRDefault="00892C4C" w:rsidP="008A1C98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7FB12C99" w14:textId="77777777" w:rsidR="00892C4C" w:rsidRPr="0008193B" w:rsidRDefault="00892C4C" w:rsidP="008A1C98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0BDE543A" w14:textId="77777777" w:rsidR="00892C4C" w:rsidRPr="0008193B" w:rsidRDefault="00892C4C" w:rsidP="008A1C98">
            <w:pPr>
              <w:tabs>
                <w:tab w:val="left" w:pos="539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</w:tcPr>
          <w:p w14:paraId="11B2B91D" w14:textId="77777777" w:rsidR="00F924D3" w:rsidRPr="0008193B" w:rsidRDefault="00F924D3" w:rsidP="007F71D3">
            <w:pPr>
              <w:pStyle w:val="Akapitzlist"/>
              <w:numPr>
                <w:ilvl w:val="0"/>
                <w:numId w:val="40"/>
              </w:numPr>
              <w:spacing w:line="276" w:lineRule="auto"/>
              <w:ind w:left="321" w:hanging="314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pojęcia: </w:t>
            </w:r>
            <w:bookmarkStart w:id="7" w:name="_Hlk105240120"/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„społeczeństwo”, „zmiana społeczna”, „rozwój społeczny”, „postęp społeczny”</w:t>
            </w:r>
            <w:bookmarkEnd w:id="7"/>
          </w:p>
          <w:p w14:paraId="10743912" w14:textId="27BFF23E" w:rsidR="00F924D3" w:rsidRPr="007F71D3" w:rsidRDefault="00F924D3" w:rsidP="007F71D3">
            <w:pPr>
              <w:pStyle w:val="Akapitzlist"/>
              <w:numPr>
                <w:ilvl w:val="0"/>
                <w:numId w:val="40"/>
              </w:numPr>
              <w:spacing w:line="276" w:lineRule="auto"/>
              <w:ind w:left="321" w:hanging="321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cechy społeczeństw: zbieracko-</w:t>
            </w:r>
            <w:r w:rsidRPr="007F71D3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łowieckiego, nomadycznego i rolniczego </w:t>
            </w:r>
          </w:p>
          <w:p w14:paraId="55BE2F78" w14:textId="77777777" w:rsidR="00F924D3" w:rsidRPr="0008193B" w:rsidRDefault="00F924D3" w:rsidP="007F71D3">
            <w:pPr>
              <w:pStyle w:val="Akapitzlist"/>
              <w:numPr>
                <w:ilvl w:val="0"/>
                <w:numId w:val="40"/>
              </w:numPr>
              <w:spacing w:line="276" w:lineRule="auto"/>
              <w:ind w:left="321" w:hanging="321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współczesne społeczności łowieckie, nomadyczne i rolnicze</w:t>
            </w:r>
          </w:p>
          <w:p w14:paraId="7C2FF6D1" w14:textId="77777777" w:rsidR="00F924D3" w:rsidRPr="0008193B" w:rsidRDefault="00F924D3" w:rsidP="007F71D3">
            <w:pPr>
              <w:pStyle w:val="Akapitzlist"/>
              <w:numPr>
                <w:ilvl w:val="0"/>
                <w:numId w:val="40"/>
              </w:numPr>
              <w:spacing w:line="276" w:lineRule="auto"/>
              <w:ind w:left="321" w:hanging="314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wiejska społeczność tradycyjna – dawniej i współcześnie</w:t>
            </w:r>
          </w:p>
          <w:p w14:paraId="4C6DE904" w14:textId="07B4D0FF" w:rsidR="00F924D3" w:rsidRPr="0008193B" w:rsidRDefault="00F924D3" w:rsidP="007F71D3">
            <w:pPr>
              <w:pStyle w:val="Akapitzlist"/>
              <w:numPr>
                <w:ilvl w:val="0"/>
                <w:numId w:val="40"/>
              </w:numPr>
              <w:spacing w:line="276" w:lineRule="auto"/>
              <w:ind w:left="321" w:hanging="321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cechy społeczeństw przemysłowego i poprzemysłowego</w:t>
            </w:r>
          </w:p>
          <w:p w14:paraId="6B51FE0C" w14:textId="4C574E91" w:rsidR="00892C4C" w:rsidRPr="0008193B" w:rsidRDefault="00F924D3" w:rsidP="007F71D3">
            <w:pPr>
              <w:pStyle w:val="Akapitzlist"/>
              <w:numPr>
                <w:ilvl w:val="0"/>
                <w:numId w:val="40"/>
              </w:numPr>
              <w:spacing w:line="276" w:lineRule="auto"/>
              <w:ind w:left="321" w:hanging="321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cechy współczesnych społeczeństw</w:t>
            </w:r>
          </w:p>
        </w:tc>
        <w:tc>
          <w:tcPr>
            <w:tcW w:w="2409" w:type="dxa"/>
          </w:tcPr>
          <w:p w14:paraId="0D6CF980" w14:textId="6458E968" w:rsidR="00F924D3" w:rsidRPr="0008193B" w:rsidRDefault="00F924D3" w:rsidP="00F924D3">
            <w:pPr>
              <w:pStyle w:val="Akapitzlist"/>
              <w:widowControl/>
              <w:numPr>
                <w:ilvl w:val="0"/>
                <w:numId w:val="14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rozpoznaje podstawowe typy społeczeństw;</w:t>
            </w:r>
          </w:p>
          <w:p w14:paraId="57C3866F" w14:textId="68B89D07" w:rsidR="00F924D3" w:rsidRPr="0008193B" w:rsidRDefault="00F924D3" w:rsidP="00F924D3">
            <w:pPr>
              <w:pStyle w:val="Akapitzlist"/>
              <w:widowControl/>
              <w:numPr>
                <w:ilvl w:val="0"/>
                <w:numId w:val="14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wymienia podstawowe cechy różnych typów społeczeństw;</w:t>
            </w:r>
          </w:p>
          <w:p w14:paraId="7504D7C4" w14:textId="5D5981F6" w:rsidR="00892C4C" w:rsidRPr="0008193B" w:rsidRDefault="00F924D3" w:rsidP="004E0658">
            <w:pPr>
              <w:pStyle w:val="Akapitzlist"/>
              <w:widowControl/>
              <w:numPr>
                <w:ilvl w:val="0"/>
                <w:numId w:val="14"/>
              </w:numPr>
              <w:autoSpaceDE/>
              <w:autoSpaceDN/>
              <w:spacing w:after="200"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wskazuje</w:t>
            </w:r>
            <w:r w:rsidR="00892C4C"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 cechy tradycyjnej społeczności wiejskiej;</w:t>
            </w:r>
          </w:p>
          <w:p w14:paraId="438C0F6A" w14:textId="1ABDE8F8" w:rsidR="00A90DD1" w:rsidRPr="0008193B" w:rsidRDefault="00A90DD1" w:rsidP="004E0658">
            <w:pPr>
              <w:pStyle w:val="Akapitzlist"/>
              <w:widowControl/>
              <w:numPr>
                <w:ilvl w:val="0"/>
                <w:numId w:val="15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rozpoznaje cechy współczesnego społeczeństwa poprzemysłowego [otwarte, informacyjne, konsumpcyjne, masowe].</w:t>
            </w:r>
          </w:p>
        </w:tc>
        <w:tc>
          <w:tcPr>
            <w:tcW w:w="2410" w:type="dxa"/>
          </w:tcPr>
          <w:p w14:paraId="6557C886" w14:textId="515E3FA6" w:rsidR="00A90DD1" w:rsidRPr="0008193B" w:rsidRDefault="00F924D3" w:rsidP="00F924D3">
            <w:pPr>
              <w:pStyle w:val="Akapitzlist"/>
              <w:widowControl/>
              <w:numPr>
                <w:ilvl w:val="0"/>
                <w:numId w:val="15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wymienia cechy społeczeństwa przemysłowego</w:t>
            </w:r>
            <w:r w:rsidR="00A90DD1" w:rsidRPr="0008193B">
              <w:rPr>
                <w:rFonts w:asciiTheme="minorHAnsi" w:hAnsiTheme="minorHAnsi" w:cstheme="minorHAnsi"/>
                <w:sz w:val="18"/>
                <w:szCs w:val="18"/>
              </w:rPr>
              <w:t>;</w:t>
            </w:r>
          </w:p>
          <w:p w14:paraId="73B4B29D" w14:textId="28C54836" w:rsidR="00A90DD1" w:rsidRPr="0008193B" w:rsidRDefault="00F924D3" w:rsidP="00F924D3">
            <w:pPr>
              <w:pStyle w:val="Akapitzlist"/>
              <w:widowControl/>
              <w:numPr>
                <w:ilvl w:val="0"/>
                <w:numId w:val="15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podaje</w:t>
            </w:r>
            <w:r w:rsidR="00A90DD1"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 cechy współczesnego społeczeństwa poprzemysłowego [otwarte, informacyjne, konsumpcyjne, masowe];</w:t>
            </w:r>
          </w:p>
          <w:p w14:paraId="30ADBC42" w14:textId="2A1963EF" w:rsidR="007B223D" w:rsidRPr="0008193B" w:rsidRDefault="007B223D" w:rsidP="00A90DD1">
            <w:pPr>
              <w:pStyle w:val="Akapitzlist"/>
              <w:widowControl/>
              <w:numPr>
                <w:ilvl w:val="0"/>
                <w:numId w:val="15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wymienia zjawiska </w:t>
            </w:r>
            <w:r w:rsidR="00EE2F1D">
              <w:rPr>
                <w:rFonts w:asciiTheme="minorHAnsi" w:hAnsiTheme="minorHAnsi" w:cstheme="minorHAnsi"/>
                <w:sz w:val="18"/>
                <w:szCs w:val="18"/>
              </w:rPr>
              <w:t xml:space="preserve">i czynniki 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cywilizacyjne decydujące o cechach współczesnego społeczeństwa poprzemysłowego;</w:t>
            </w:r>
          </w:p>
          <w:p w14:paraId="6F38357D" w14:textId="284B6B9B" w:rsidR="00892C4C" w:rsidRPr="0008193B" w:rsidRDefault="007B223D" w:rsidP="00A90DD1">
            <w:pPr>
              <w:pStyle w:val="Akapitzlist"/>
              <w:widowControl/>
              <w:numPr>
                <w:ilvl w:val="0"/>
                <w:numId w:val="15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podaje przykłady wybranych współczesnych społeczeństw zbieracko-łowieckich, nomadycznych, rolniczych</w:t>
            </w:r>
            <w:r w:rsidR="0022627F" w:rsidRPr="0008193B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14:paraId="47044DF0" w14:textId="1AF85803" w:rsidR="00A90DD1" w:rsidRPr="0008193B" w:rsidRDefault="00A90DD1" w:rsidP="004E0658">
            <w:pPr>
              <w:pStyle w:val="Akapitzlist"/>
              <w:widowControl/>
              <w:numPr>
                <w:ilvl w:val="0"/>
                <w:numId w:val="15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porównuje różne typy społeczeństw;</w:t>
            </w:r>
          </w:p>
          <w:p w14:paraId="14D8006E" w14:textId="6D64D66A" w:rsidR="00A90DD1" w:rsidRPr="0008193B" w:rsidRDefault="007B223D" w:rsidP="004E0658">
            <w:pPr>
              <w:pStyle w:val="Akapitzlist"/>
              <w:widowControl/>
              <w:numPr>
                <w:ilvl w:val="0"/>
                <w:numId w:val="15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omawia i analizuje cechy współczesnego społeczeństwa poprzemysłowego [otwarte, informacyjne, konsumpcyjne, masowe];</w:t>
            </w:r>
          </w:p>
          <w:p w14:paraId="44553B7D" w14:textId="6B4C5438" w:rsidR="00A90DD1" w:rsidRPr="0008193B" w:rsidRDefault="007B223D" w:rsidP="004E0658">
            <w:pPr>
              <w:pStyle w:val="Akapitzlist"/>
              <w:widowControl/>
              <w:numPr>
                <w:ilvl w:val="0"/>
                <w:numId w:val="15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przedstawia szanse, zagrożenia i wyzwania stojące przed współczesnym społeczeństwem poprzemysłowym;</w:t>
            </w:r>
          </w:p>
          <w:p w14:paraId="09BC6728" w14:textId="3CCF4265" w:rsidR="00892C4C" w:rsidRPr="0008193B" w:rsidRDefault="007B223D" w:rsidP="008A1C98">
            <w:pPr>
              <w:pStyle w:val="Akapitzlist"/>
              <w:widowControl/>
              <w:numPr>
                <w:ilvl w:val="0"/>
                <w:numId w:val="15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pozyskuje</w:t>
            </w:r>
            <w:r w:rsidR="002C66B1"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 z różnych źródeł [źródła statystyczne i ikonograficzne, teksty narracyjne, teksty normatywne] informacje dotyczące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 wybranych aspektów</w:t>
            </w:r>
            <w:r w:rsidR="005B173B"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życia społecznego</w:t>
            </w:r>
            <w:r w:rsidR="005B173B" w:rsidRPr="0008193B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14:paraId="2D39A8FD" w14:textId="7FAEE7AD" w:rsidR="00A90DD1" w:rsidRPr="0008193B" w:rsidRDefault="007B223D" w:rsidP="007B223D">
            <w:pPr>
              <w:pStyle w:val="Akapitzlist"/>
              <w:numPr>
                <w:ilvl w:val="0"/>
                <w:numId w:val="15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gromadzi, prezentuje i analizuje informacje na temat wybranych współczesnych społeczeństw zbieracko-</w:t>
            </w:r>
            <w:r w:rsidR="00385EB1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łowieckich, nomadycznych, rolniczych.</w:t>
            </w:r>
          </w:p>
          <w:p w14:paraId="6823DEA7" w14:textId="77777777" w:rsidR="00892C4C" w:rsidRPr="0008193B" w:rsidRDefault="00892C4C" w:rsidP="008A1C98">
            <w:pPr>
              <w:widowControl/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3" w:type="dxa"/>
          </w:tcPr>
          <w:p w14:paraId="3A857F1A" w14:textId="66020359" w:rsidR="00784E83" w:rsidRPr="0008193B" w:rsidRDefault="00784E83" w:rsidP="004E0658">
            <w:pPr>
              <w:pStyle w:val="Akapitzlist"/>
              <w:widowControl/>
              <w:numPr>
                <w:ilvl w:val="0"/>
                <w:numId w:val="14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przygotowuje </w:t>
            </w:r>
            <w:r w:rsidR="0022627F" w:rsidRPr="0008193B">
              <w:rPr>
                <w:rFonts w:asciiTheme="minorHAnsi" w:hAnsiTheme="minorHAnsi" w:cstheme="minorHAnsi"/>
                <w:sz w:val="18"/>
                <w:szCs w:val="18"/>
              </w:rPr>
              <w:t>debatę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 na temat szans, zagrożeń i wyzwań stojących przed współczesnymi społeczeństwami poprzemysłowymi</w:t>
            </w:r>
            <w:r w:rsidR="0022627F" w:rsidRPr="0008193B">
              <w:rPr>
                <w:rFonts w:asciiTheme="minorHAnsi" w:hAnsiTheme="minorHAnsi" w:cstheme="minorHAnsi"/>
                <w:sz w:val="18"/>
                <w:szCs w:val="18"/>
              </w:rPr>
              <w:t>, a także bierze aktywny udział w dyskusji.</w:t>
            </w:r>
          </w:p>
          <w:p w14:paraId="64BEAA49" w14:textId="77777777" w:rsidR="00892C4C" w:rsidRPr="0008193B" w:rsidRDefault="00892C4C" w:rsidP="008A1C98">
            <w:pPr>
              <w:widowControl/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E1E2A" w:rsidRPr="0008193B" w14:paraId="19EAB3D9" w14:textId="5590C412" w:rsidTr="006C7F64">
        <w:tc>
          <w:tcPr>
            <w:tcW w:w="1418" w:type="dxa"/>
          </w:tcPr>
          <w:p w14:paraId="25F0D382" w14:textId="77777777" w:rsidR="001E1E2A" w:rsidRPr="0008193B" w:rsidRDefault="001E1E2A" w:rsidP="001E1E2A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2. Socjalizacja</w:t>
            </w:r>
          </w:p>
          <w:p w14:paraId="22EED973" w14:textId="77777777" w:rsidR="001E1E2A" w:rsidRPr="0008193B" w:rsidRDefault="001E1E2A" w:rsidP="001E1E2A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20AA849B" w14:textId="77777777" w:rsidR="001E1E2A" w:rsidRPr="0008193B" w:rsidRDefault="001E1E2A" w:rsidP="001E1E2A">
            <w:pPr>
              <w:tabs>
                <w:tab w:val="left" w:pos="539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</w:tcPr>
          <w:p w14:paraId="35285988" w14:textId="77777777" w:rsidR="0022627F" w:rsidRPr="0008193B" w:rsidRDefault="0022627F" w:rsidP="007F71D3">
            <w:pPr>
              <w:pStyle w:val="Akapitzlist"/>
              <w:numPr>
                <w:ilvl w:val="0"/>
                <w:numId w:val="15"/>
              </w:numPr>
              <w:tabs>
                <w:tab w:val="left" w:pos="539"/>
              </w:tabs>
              <w:spacing w:line="276" w:lineRule="auto"/>
              <w:ind w:hanging="357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istota i cechy procesu socjalizacji</w:t>
            </w:r>
          </w:p>
          <w:p w14:paraId="67FF76EB" w14:textId="77777777" w:rsidR="0022627F" w:rsidRPr="0008193B" w:rsidRDefault="0022627F" w:rsidP="007F71D3">
            <w:pPr>
              <w:pStyle w:val="Akapitzlist"/>
              <w:numPr>
                <w:ilvl w:val="0"/>
                <w:numId w:val="15"/>
              </w:numPr>
              <w:tabs>
                <w:tab w:val="left" w:pos="539"/>
              </w:tabs>
              <w:spacing w:line="276" w:lineRule="auto"/>
              <w:ind w:hanging="357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instytucje socjalizacji</w:t>
            </w:r>
          </w:p>
          <w:p w14:paraId="4E81FE45" w14:textId="77777777" w:rsidR="0022627F" w:rsidRPr="0008193B" w:rsidRDefault="0022627F" w:rsidP="007F71D3">
            <w:pPr>
              <w:pStyle w:val="Akapitzlist"/>
              <w:numPr>
                <w:ilvl w:val="0"/>
                <w:numId w:val="15"/>
              </w:numPr>
              <w:tabs>
                <w:tab w:val="left" w:pos="539"/>
              </w:tabs>
              <w:spacing w:line="276" w:lineRule="auto"/>
              <w:ind w:hanging="357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modele socjalizacji w różnych grupach wiekowych</w:t>
            </w:r>
          </w:p>
          <w:p w14:paraId="6C04824B" w14:textId="77777777" w:rsidR="0022627F" w:rsidRPr="0008193B" w:rsidRDefault="0022627F" w:rsidP="007F71D3">
            <w:pPr>
              <w:pStyle w:val="Akapitzlist"/>
              <w:numPr>
                <w:ilvl w:val="0"/>
                <w:numId w:val="15"/>
              </w:numPr>
              <w:tabs>
                <w:tab w:val="left" w:pos="539"/>
              </w:tabs>
              <w:spacing w:line="276" w:lineRule="auto"/>
              <w:ind w:hanging="357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socjalizacja pierwotna i wtórna </w:t>
            </w:r>
          </w:p>
          <w:p w14:paraId="0407604D" w14:textId="45B62CB1" w:rsidR="0022627F" w:rsidRPr="0008193B" w:rsidRDefault="0022627F" w:rsidP="007F71D3">
            <w:pPr>
              <w:pStyle w:val="Akapitzlist"/>
              <w:numPr>
                <w:ilvl w:val="0"/>
                <w:numId w:val="15"/>
              </w:numPr>
              <w:tabs>
                <w:tab w:val="left" w:pos="539"/>
              </w:tabs>
              <w:spacing w:line="276" w:lineRule="auto"/>
              <w:ind w:hanging="357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zjawisko socjalizacji odwróconej</w:t>
            </w:r>
          </w:p>
          <w:p w14:paraId="48ADEA67" w14:textId="20FAEB1F" w:rsidR="001E1E2A" w:rsidRPr="0008193B" w:rsidRDefault="0022627F" w:rsidP="007F71D3">
            <w:pPr>
              <w:pStyle w:val="Akapitzlist"/>
              <w:numPr>
                <w:ilvl w:val="0"/>
                <w:numId w:val="15"/>
              </w:numPr>
              <w:tabs>
                <w:tab w:val="left" w:pos="539"/>
              </w:tabs>
              <w:spacing w:line="276" w:lineRule="auto"/>
              <w:ind w:hanging="357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resocjalizacja</w:t>
            </w:r>
          </w:p>
        </w:tc>
        <w:tc>
          <w:tcPr>
            <w:tcW w:w="2409" w:type="dxa"/>
          </w:tcPr>
          <w:p w14:paraId="7A72B66A" w14:textId="4E92AA10" w:rsidR="001E1E2A" w:rsidRPr="0008193B" w:rsidRDefault="0022627F" w:rsidP="004E0658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wymienia podstawowe aspekty procesu </w:t>
            </w:r>
            <w:r w:rsidRPr="0008193B">
              <w:rPr>
                <w:rFonts w:asciiTheme="minorHAnsi" w:hAnsiTheme="minorHAnsi" w:cstheme="minorHAnsi"/>
                <w:iCs/>
                <w:sz w:val="18"/>
                <w:szCs w:val="18"/>
              </w:rPr>
              <w:t>socjalizacji</w:t>
            </w:r>
            <w:r w:rsidR="001E1E2A" w:rsidRPr="0008193B">
              <w:rPr>
                <w:rFonts w:asciiTheme="minorHAnsi" w:hAnsiTheme="minorHAnsi" w:cstheme="minorHAnsi"/>
                <w:sz w:val="18"/>
                <w:szCs w:val="18"/>
              </w:rPr>
              <w:t>;</w:t>
            </w:r>
          </w:p>
          <w:p w14:paraId="1DCD08F4" w14:textId="57E4EA42" w:rsidR="001E1E2A" w:rsidRPr="0008193B" w:rsidRDefault="001E1E2A" w:rsidP="004E0658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rozpoznaje przykłady </w:t>
            </w:r>
            <w:r w:rsidR="0022627F" w:rsidRPr="0008193B">
              <w:rPr>
                <w:rFonts w:asciiTheme="minorHAnsi" w:hAnsiTheme="minorHAnsi" w:cstheme="minorHAnsi"/>
                <w:sz w:val="18"/>
                <w:szCs w:val="18"/>
              </w:rPr>
              <w:t>sytuacji i działań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 sprzyjając</w:t>
            </w:r>
            <w:r w:rsidR="0022627F" w:rsidRPr="0008193B">
              <w:rPr>
                <w:rFonts w:asciiTheme="minorHAnsi" w:hAnsiTheme="minorHAnsi" w:cstheme="minorHAnsi"/>
                <w:sz w:val="18"/>
                <w:szCs w:val="18"/>
              </w:rPr>
              <w:t>ych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 procesowi socjalizacji;</w:t>
            </w:r>
          </w:p>
          <w:p w14:paraId="53063ED1" w14:textId="1E32CE2F" w:rsidR="001E1E2A" w:rsidRPr="0008193B" w:rsidRDefault="0022627F" w:rsidP="004E0658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wskazuje przykładowe mechanizmy i instytucje wpływające na przebieg procesu</w:t>
            </w:r>
            <w:r w:rsidR="001E1E2A"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 socjalizacji.</w:t>
            </w:r>
          </w:p>
        </w:tc>
        <w:tc>
          <w:tcPr>
            <w:tcW w:w="2410" w:type="dxa"/>
          </w:tcPr>
          <w:p w14:paraId="42C0AB0A" w14:textId="77777777" w:rsidR="0022627F" w:rsidRPr="0008193B" w:rsidRDefault="0022627F" w:rsidP="004E0658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wyjaśnia znaczenie stwierdzenia: „Człowiek jest istotą społeczną”;</w:t>
            </w:r>
          </w:p>
          <w:p w14:paraId="4E23F813" w14:textId="0833B558" w:rsidR="001E1E2A" w:rsidRPr="0008193B" w:rsidRDefault="001E1E2A" w:rsidP="004E0658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odróżnia socjalizację pierwotną od socjalizacji wtórnej;</w:t>
            </w:r>
          </w:p>
          <w:p w14:paraId="54F0DC93" w14:textId="7AD13FB5" w:rsidR="001E1E2A" w:rsidRPr="0008193B" w:rsidRDefault="001E1E2A" w:rsidP="004E0658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r w:rsidR="0022627F"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 grupy społeczne,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2627F" w:rsidRPr="0008193B">
              <w:rPr>
                <w:rFonts w:asciiTheme="minorHAnsi" w:hAnsiTheme="minorHAnsi" w:cstheme="minorHAnsi"/>
                <w:sz w:val="18"/>
                <w:szCs w:val="18"/>
              </w:rPr>
              <w:t>mechanizmy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 i instytucje </w:t>
            </w:r>
            <w:r w:rsidR="0022627F" w:rsidRPr="0008193B">
              <w:rPr>
                <w:rFonts w:asciiTheme="minorHAnsi" w:hAnsiTheme="minorHAnsi" w:cstheme="minorHAnsi"/>
                <w:sz w:val="18"/>
                <w:szCs w:val="18"/>
              </w:rPr>
              <w:t>wpływające na przebieg socjalizacji pierwotnej i wtórnej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;</w:t>
            </w:r>
          </w:p>
          <w:p w14:paraId="31A4CA1E" w14:textId="79EB258A" w:rsidR="001E1E2A" w:rsidRPr="0008193B" w:rsidRDefault="0022627F" w:rsidP="004E0658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wyjaśnia znaczenie pojęcia „resocjalizacja”</w:t>
            </w:r>
            <w:r w:rsidR="001E1E2A" w:rsidRPr="0008193B">
              <w:rPr>
                <w:rFonts w:asciiTheme="minorHAnsi" w:hAnsiTheme="minorHAnsi" w:cstheme="minorHAnsi"/>
                <w:i/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14:paraId="4BCA7408" w14:textId="0B7088E2" w:rsidR="001E1E2A" w:rsidRPr="0008193B" w:rsidRDefault="0022627F" w:rsidP="004E0658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wyjaśnia znaczenie procesu socjalizacji dla prawidłowego funkcjonowania człowieka w społeczeństwie</w:t>
            </w:r>
            <w:r w:rsidR="001E1E2A" w:rsidRPr="0008193B">
              <w:rPr>
                <w:rFonts w:asciiTheme="minorHAnsi" w:hAnsiTheme="minorHAnsi" w:cstheme="minorHAnsi"/>
                <w:sz w:val="18"/>
                <w:szCs w:val="18"/>
              </w:rPr>
              <w:t>;</w:t>
            </w:r>
          </w:p>
          <w:p w14:paraId="30D23192" w14:textId="77400770" w:rsidR="001E1E2A" w:rsidRPr="0008193B" w:rsidRDefault="001E1E2A" w:rsidP="004E0658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porównuje socjalizację pierwotną i socjalizację wtórną;</w:t>
            </w:r>
            <w:r w:rsidR="0022627F"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0AC47FA4" w14:textId="7CA04BEC" w:rsidR="001E1E2A" w:rsidRPr="0008193B" w:rsidRDefault="001E1E2A" w:rsidP="004E0658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omawia rolę rodziny w</w:t>
            </w:r>
            <w:r w:rsidR="0022627F" w:rsidRPr="000819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procesie socjalizacji;</w:t>
            </w:r>
          </w:p>
          <w:p w14:paraId="2F6162A3" w14:textId="38032A69" w:rsidR="001E1E2A" w:rsidRPr="0008193B" w:rsidRDefault="001E1E2A" w:rsidP="004E0658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analizuje przepisy </w:t>
            </w:r>
            <w:r w:rsidRPr="0008193B">
              <w:rPr>
                <w:rFonts w:asciiTheme="minorHAnsi" w:hAnsiTheme="minorHAnsi" w:cstheme="minorHAnsi"/>
                <w:i/>
                <w:sz w:val="18"/>
                <w:szCs w:val="18"/>
              </w:rPr>
              <w:t>Konstytucji RP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2627F" w:rsidRPr="0008193B">
              <w:rPr>
                <w:rFonts w:asciiTheme="minorHAnsi" w:hAnsiTheme="minorHAnsi" w:cstheme="minorHAnsi"/>
                <w:sz w:val="18"/>
                <w:szCs w:val="18"/>
              </w:rPr>
              <w:t>odnoszące się do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 procesu socjalizacji pierwotnej;</w:t>
            </w:r>
          </w:p>
          <w:p w14:paraId="0EF3659B" w14:textId="1C21D14C" w:rsidR="002C66C5" w:rsidRPr="0008193B" w:rsidRDefault="0022627F" w:rsidP="004E0658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wyjaśnia – na wybranych przykładach – na czym polega socjalizacja odwrócona</w:t>
            </w:r>
            <w:r w:rsidR="007416B7">
              <w:rPr>
                <w:rFonts w:asciiTheme="minorHAnsi" w:hAnsiTheme="minorHAnsi" w:cstheme="minorHAnsi"/>
                <w:sz w:val="18"/>
                <w:szCs w:val="18"/>
              </w:rPr>
              <w:t>, oraz</w:t>
            </w:r>
            <w:r w:rsidR="001E1E2A" w:rsidRPr="0008193B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="007416B7">
              <w:rPr>
                <w:rFonts w:asciiTheme="minorHAnsi" w:hAnsiTheme="minorHAnsi" w:cstheme="minorHAnsi"/>
                <w:sz w:val="18"/>
                <w:szCs w:val="18"/>
              </w:rPr>
              <w:t>wskazuje</w:t>
            </w:r>
            <w:r w:rsidR="001E1E2A"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 przyczyny</w:t>
            </w:r>
            <w:r w:rsidR="007416B7">
              <w:rPr>
                <w:rFonts w:asciiTheme="minorHAnsi" w:hAnsiTheme="minorHAnsi" w:cstheme="minorHAnsi"/>
                <w:sz w:val="18"/>
                <w:szCs w:val="18"/>
              </w:rPr>
              <w:t xml:space="preserve"> tego zjawiska</w:t>
            </w:r>
            <w:r w:rsidR="001E1E2A" w:rsidRPr="0008193B">
              <w:rPr>
                <w:rFonts w:asciiTheme="minorHAnsi" w:hAnsiTheme="minorHAnsi" w:cstheme="minorHAnsi"/>
                <w:sz w:val="18"/>
                <w:szCs w:val="18"/>
              </w:rPr>
              <w:t>;</w:t>
            </w:r>
          </w:p>
          <w:p w14:paraId="15FA4255" w14:textId="02CF94C6" w:rsidR="001E1E2A" w:rsidRPr="0008193B" w:rsidRDefault="0022627F" w:rsidP="004E0658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przedstawia grupy społeczne, instytucje i</w:t>
            </w:r>
            <w:r w:rsidR="007416B7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mechanizmy wpływające na przebieg procesu socjalizacji</w:t>
            </w:r>
            <w:r w:rsidR="002C66C5" w:rsidRPr="0008193B">
              <w:rPr>
                <w:rFonts w:asciiTheme="minorHAnsi" w:hAnsiTheme="minorHAnsi" w:cstheme="minorHAnsi"/>
                <w:sz w:val="18"/>
                <w:szCs w:val="18"/>
              </w:rPr>
              <w:t>;</w:t>
            </w:r>
          </w:p>
          <w:p w14:paraId="4AFCC143" w14:textId="58558E5B" w:rsidR="002C66C5" w:rsidRPr="0008193B" w:rsidRDefault="0022627F" w:rsidP="004E0658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pozyskuje</w:t>
            </w:r>
            <w:r w:rsidR="002C66C5"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 z różnych źródeł [źródła statystyczne i ikonograficzne, teksty narracyjne, teksty normatywne] informacje dotyczące procesu socjalizacji.</w:t>
            </w:r>
          </w:p>
        </w:tc>
        <w:tc>
          <w:tcPr>
            <w:tcW w:w="2410" w:type="dxa"/>
          </w:tcPr>
          <w:p w14:paraId="28F639CD" w14:textId="07ACE9AC" w:rsidR="001E1E2A" w:rsidRPr="0008193B" w:rsidRDefault="0022627F" w:rsidP="004E0658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przedstawia przebieg procesu socjalizacji w poszczególnych fazach rozwoju dziecka</w:t>
            </w:r>
            <w:r w:rsidR="001E1E2A" w:rsidRPr="0008193B">
              <w:rPr>
                <w:rFonts w:asciiTheme="minorHAnsi" w:hAnsiTheme="minorHAnsi" w:cstheme="minorHAnsi"/>
                <w:sz w:val="18"/>
                <w:szCs w:val="18"/>
              </w:rPr>
              <w:t>;</w:t>
            </w:r>
          </w:p>
          <w:p w14:paraId="09143C9A" w14:textId="644FFD80" w:rsidR="001E1E2A" w:rsidRPr="0008193B" w:rsidRDefault="0022627F" w:rsidP="004E0658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wymienia zjawiska cywilizacyjne wpływające na proces socjalizacji we współczesnym społeczeństwie polskim/europejskim</w:t>
            </w:r>
            <w:r w:rsidR="001E1E2A" w:rsidRPr="0008193B">
              <w:rPr>
                <w:rFonts w:asciiTheme="minorHAnsi" w:hAnsiTheme="minorHAnsi" w:cstheme="minorHAnsi"/>
                <w:sz w:val="18"/>
                <w:szCs w:val="18"/>
              </w:rPr>
              <w:t>;</w:t>
            </w:r>
          </w:p>
          <w:p w14:paraId="68658C3A" w14:textId="225BFB2B" w:rsidR="001E1E2A" w:rsidRPr="0008193B" w:rsidRDefault="0022627F" w:rsidP="004E0658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porównuje przebieg procesu socjalizacji w</w:t>
            </w:r>
            <w:r w:rsidR="007416B7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społeczeństwach różnego typu, np. w społeczeństwach tradycyjnym i poprzemysłowym</w:t>
            </w:r>
            <w:r w:rsidR="001E1E2A" w:rsidRPr="0008193B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1AC17453" w14:textId="77777777" w:rsidR="001E1E2A" w:rsidRPr="0008193B" w:rsidRDefault="001E1E2A" w:rsidP="001E1E2A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8E9F29E" w14:textId="77777777" w:rsidR="001E1E2A" w:rsidRPr="0008193B" w:rsidRDefault="001E1E2A" w:rsidP="001E1E2A">
            <w:pPr>
              <w:widowControl/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3" w:type="dxa"/>
          </w:tcPr>
          <w:p w14:paraId="0A98532C" w14:textId="66294177" w:rsidR="001E1E2A" w:rsidRPr="0008193B" w:rsidRDefault="0038777F" w:rsidP="0038777F">
            <w:pPr>
              <w:pStyle w:val="Akapitzlist"/>
              <w:widowControl/>
              <w:numPr>
                <w:ilvl w:val="0"/>
                <w:numId w:val="31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przedstawia i </w:t>
            </w:r>
            <w:r w:rsidR="0022627F"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analizuje 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problemy</w:t>
            </w:r>
            <w:r w:rsidR="0022627F"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, z którymi boryka się jednostka w procesie socjalizacji 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7416B7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społeczeństwie nowoczesnym, wynikające z uwarunkowań osobistych</w:t>
            </w:r>
            <w:r w:rsidR="007416B7">
              <w:rPr>
                <w:rFonts w:asciiTheme="minorHAnsi" w:hAnsiTheme="minorHAnsi" w:cstheme="minorHAnsi"/>
                <w:sz w:val="18"/>
                <w:szCs w:val="18"/>
              </w:rPr>
              <w:t xml:space="preserve">, a także 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m.in.</w:t>
            </w:r>
            <w:r w:rsidR="007416B7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ze:</w:t>
            </w:r>
            <w:r w:rsidR="007416B7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  <w:p w14:paraId="00C15A73" w14:textId="443DFB1E" w:rsidR="001E1E2A" w:rsidRPr="0008193B" w:rsidRDefault="0038777F" w:rsidP="0038777F">
            <w:pPr>
              <w:spacing w:line="276" w:lineRule="auto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="001E1E2A"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 zmieniającej się roli rodziny, </w:t>
            </w:r>
          </w:p>
          <w:p w14:paraId="14B7A8F9" w14:textId="3D52C2CB" w:rsidR="001E1E2A" w:rsidRPr="0008193B" w:rsidRDefault="0038777F" w:rsidP="0038777F">
            <w:pPr>
              <w:spacing w:line="276" w:lineRule="auto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- zmian zachodzących w sposobie</w:t>
            </w:r>
            <w:r w:rsidR="001E1E2A"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 funkcjonowania grup rówieśniczych, </w:t>
            </w:r>
          </w:p>
          <w:p w14:paraId="3293A1AF" w14:textId="4ED6BAD3" w:rsidR="001E1E2A" w:rsidRPr="0008193B" w:rsidRDefault="0038777F" w:rsidP="0038777F">
            <w:pPr>
              <w:widowControl/>
              <w:autoSpaceDE/>
              <w:autoSpaceDN/>
              <w:spacing w:line="276" w:lineRule="auto"/>
              <w:ind w:left="36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="001E1E2A"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wzrostu</w:t>
            </w:r>
            <w:r w:rsidR="001E1E2A"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 anonimowości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 i zwiększonej</w:t>
            </w:r>
            <w:r w:rsidR="001E1E2A"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 mobilności poziomej.</w:t>
            </w:r>
          </w:p>
        </w:tc>
      </w:tr>
      <w:tr w:rsidR="00892C4C" w:rsidRPr="0008193B" w14:paraId="5BAC7FDE" w14:textId="0B3A4BA7" w:rsidTr="006C7F64">
        <w:tc>
          <w:tcPr>
            <w:tcW w:w="1418" w:type="dxa"/>
          </w:tcPr>
          <w:p w14:paraId="540FB241" w14:textId="77777777" w:rsidR="00892C4C" w:rsidRPr="0008193B" w:rsidRDefault="00892C4C" w:rsidP="008A1C98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</w:rPr>
            </w:pPr>
            <w:r w:rsidRPr="0008193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3. Kapitał społeczny</w:t>
            </w:r>
          </w:p>
          <w:p w14:paraId="79364319" w14:textId="77777777" w:rsidR="00892C4C" w:rsidRPr="0008193B" w:rsidRDefault="00892C4C" w:rsidP="008A1C98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</w:rPr>
            </w:pPr>
          </w:p>
          <w:p w14:paraId="31B90DF8" w14:textId="77777777" w:rsidR="00892C4C" w:rsidRPr="0008193B" w:rsidRDefault="00892C4C" w:rsidP="008A1C98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</w:rPr>
            </w:pPr>
          </w:p>
          <w:p w14:paraId="2359AE8C" w14:textId="77777777" w:rsidR="00892C4C" w:rsidRPr="0008193B" w:rsidRDefault="00892C4C" w:rsidP="008A1C98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</w:rPr>
            </w:pPr>
          </w:p>
          <w:p w14:paraId="56668505" w14:textId="77777777" w:rsidR="00892C4C" w:rsidRPr="0008193B" w:rsidRDefault="00892C4C" w:rsidP="008A1C98">
            <w:pPr>
              <w:tabs>
                <w:tab w:val="left" w:pos="539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</w:tcPr>
          <w:p w14:paraId="01F60749" w14:textId="77777777" w:rsidR="00E7179D" w:rsidRPr="0008193B" w:rsidRDefault="00E7179D" w:rsidP="00E7179D">
            <w:pPr>
              <w:pStyle w:val="Akapitzlist"/>
              <w:numPr>
                <w:ilvl w:val="0"/>
                <w:numId w:val="3"/>
              </w:numPr>
              <w:tabs>
                <w:tab w:val="left" w:pos="539"/>
              </w:tabs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bookmarkStart w:id="8" w:name="_Hlk105240521"/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elementy tworzące kapitał społeczny</w:t>
            </w:r>
          </w:p>
          <w:p w14:paraId="568222A2" w14:textId="3144B589" w:rsidR="00E7179D" w:rsidRPr="0008193B" w:rsidRDefault="00E7179D" w:rsidP="00E7179D">
            <w:pPr>
              <w:pStyle w:val="Akapitzlist"/>
              <w:numPr>
                <w:ilvl w:val="0"/>
                <w:numId w:val="3"/>
              </w:numPr>
              <w:tabs>
                <w:tab w:val="left" w:pos="539"/>
              </w:tabs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kapitał ludzki a</w:t>
            </w:r>
            <w:r w:rsidR="007416B7"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kapitał społeczny</w:t>
            </w:r>
          </w:p>
          <w:p w14:paraId="597773A6" w14:textId="77777777" w:rsidR="00E7179D" w:rsidRPr="0008193B" w:rsidRDefault="00E7179D" w:rsidP="00E7179D">
            <w:pPr>
              <w:pStyle w:val="Akapitzlist"/>
              <w:numPr>
                <w:ilvl w:val="0"/>
                <w:numId w:val="3"/>
              </w:numPr>
              <w:tabs>
                <w:tab w:val="left" w:pos="539"/>
              </w:tabs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rodzaje kapitału społecznego</w:t>
            </w:r>
          </w:p>
          <w:p w14:paraId="569C8D22" w14:textId="77777777" w:rsidR="00E7179D" w:rsidRPr="0008193B" w:rsidRDefault="00E7179D" w:rsidP="00E7179D">
            <w:pPr>
              <w:pStyle w:val="Akapitzlist"/>
              <w:numPr>
                <w:ilvl w:val="0"/>
                <w:numId w:val="3"/>
              </w:numPr>
              <w:tabs>
                <w:tab w:val="left" w:pos="539"/>
              </w:tabs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funkcje kapitału społecznego</w:t>
            </w:r>
          </w:p>
          <w:p w14:paraId="4EDF256C" w14:textId="77777777" w:rsidR="00E7179D" w:rsidRPr="0008193B" w:rsidRDefault="00E7179D" w:rsidP="00E7179D">
            <w:pPr>
              <w:pStyle w:val="Akapitzlist"/>
              <w:numPr>
                <w:ilvl w:val="0"/>
                <w:numId w:val="3"/>
              </w:numPr>
              <w:tabs>
                <w:tab w:val="left" w:pos="539"/>
              </w:tabs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zaufanie a kapitał społeczny</w:t>
            </w:r>
            <w:bookmarkEnd w:id="8"/>
          </w:p>
          <w:p w14:paraId="3609EA48" w14:textId="5B972ADD" w:rsidR="00892C4C" w:rsidRPr="0008193B" w:rsidRDefault="00E7179D" w:rsidP="00E7179D">
            <w:pPr>
              <w:pStyle w:val="Akapitzlist"/>
              <w:tabs>
                <w:tab w:val="left" w:pos="539"/>
              </w:tabs>
              <w:spacing w:line="276" w:lineRule="auto"/>
              <w:ind w:left="360" w:firstLine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znaczenie kapitału społecznego dla rozwoju państwa i</w:t>
            </w:r>
            <w:r w:rsidR="007416B7"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społeczeństwa</w:t>
            </w:r>
          </w:p>
        </w:tc>
        <w:tc>
          <w:tcPr>
            <w:tcW w:w="2409" w:type="dxa"/>
          </w:tcPr>
          <w:p w14:paraId="01686A35" w14:textId="46B6E2B4" w:rsidR="00892C4C" w:rsidRPr="0008193B" w:rsidRDefault="00892C4C" w:rsidP="004E0658">
            <w:pPr>
              <w:pStyle w:val="Akapitzlist"/>
              <w:numPr>
                <w:ilvl w:val="0"/>
                <w:numId w:val="23"/>
              </w:numPr>
              <w:tabs>
                <w:tab w:val="left" w:pos="539"/>
              </w:tabs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wymienia elementy tworzące kapitał społeczny;</w:t>
            </w:r>
          </w:p>
          <w:p w14:paraId="356DA15A" w14:textId="09EEB512" w:rsidR="00892C4C" w:rsidRPr="0008193B" w:rsidRDefault="00892C4C" w:rsidP="004E0658">
            <w:pPr>
              <w:pStyle w:val="Akapitzlist"/>
              <w:numPr>
                <w:ilvl w:val="0"/>
                <w:numId w:val="23"/>
              </w:numPr>
              <w:tabs>
                <w:tab w:val="left" w:pos="539"/>
              </w:tabs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wymienia czynniki sprzyjające budowaniu kapitału społecznego</w:t>
            </w:r>
            <w:r w:rsidR="002C66C5"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14:paraId="49D3C154" w14:textId="6DD1BF89" w:rsidR="00892C4C" w:rsidRPr="0008193B" w:rsidRDefault="00E7179D" w:rsidP="004E0658">
            <w:pPr>
              <w:pStyle w:val="Akapitzlist"/>
              <w:numPr>
                <w:ilvl w:val="0"/>
                <w:numId w:val="23"/>
              </w:numPr>
              <w:tabs>
                <w:tab w:val="left" w:pos="539"/>
              </w:tabs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określa, jakie jest znaczenie kapitału społecznego dla prawidłowego funkcjonowania państwa i społeczeństwa</w:t>
            </w:r>
            <w:r w:rsidR="002C66C5"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14:paraId="29D08BBC" w14:textId="77777777" w:rsidR="002C66C5" w:rsidRPr="0008193B" w:rsidRDefault="002C66C5" w:rsidP="004E0658">
            <w:pPr>
              <w:pStyle w:val="Akapitzlist"/>
              <w:numPr>
                <w:ilvl w:val="0"/>
                <w:numId w:val="23"/>
              </w:numPr>
              <w:tabs>
                <w:tab w:val="left" w:pos="539"/>
              </w:tabs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charakteryzuje różne rodzaje kapitału społecznego;</w:t>
            </w:r>
          </w:p>
          <w:p w14:paraId="4B4044CB" w14:textId="77777777" w:rsidR="002C66C5" w:rsidRPr="0008193B" w:rsidRDefault="002C66C5" w:rsidP="004E0658">
            <w:pPr>
              <w:pStyle w:val="Akapitzlist"/>
              <w:numPr>
                <w:ilvl w:val="0"/>
                <w:numId w:val="23"/>
              </w:numPr>
              <w:tabs>
                <w:tab w:val="left" w:pos="539"/>
              </w:tabs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wymienia funkcje kapitału społecznego;</w:t>
            </w:r>
          </w:p>
          <w:p w14:paraId="7B9BEC78" w14:textId="6596DE6D" w:rsidR="002C66C5" w:rsidRPr="0008193B" w:rsidRDefault="00E7179D" w:rsidP="004E0658">
            <w:pPr>
              <w:pStyle w:val="Akapitzlist"/>
              <w:numPr>
                <w:ilvl w:val="0"/>
                <w:numId w:val="23"/>
              </w:numPr>
              <w:tabs>
                <w:tab w:val="left" w:pos="539"/>
              </w:tabs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określa, jakie jest znaczenie zaufania jako czynnika kształtującego kapitał społeczny</w:t>
            </w:r>
            <w:r w:rsidR="002C66C5"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;</w:t>
            </w:r>
          </w:p>
          <w:p w14:paraId="1CF528CB" w14:textId="40F6DE3A" w:rsidR="002C66C5" w:rsidRPr="0008193B" w:rsidRDefault="00E7179D" w:rsidP="004E0658">
            <w:pPr>
              <w:pStyle w:val="Akapitzlist"/>
              <w:widowControl/>
              <w:numPr>
                <w:ilvl w:val="0"/>
                <w:numId w:val="23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pozyskuje</w:t>
            </w:r>
            <w:r w:rsidR="002C66C5"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 z różnych źródeł [źródła statystyczne i ikonograficzne, teksty narracyjne, teksty normatywne] informacje dotyczące kapitału społecznego.</w:t>
            </w:r>
          </w:p>
          <w:p w14:paraId="54E4B416" w14:textId="2A8DB244" w:rsidR="00892C4C" w:rsidRPr="0008193B" w:rsidRDefault="00892C4C" w:rsidP="008A1C98">
            <w:pPr>
              <w:tabs>
                <w:tab w:val="left" w:pos="539"/>
              </w:tabs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14:paraId="31BB2944" w14:textId="1BF89E3D" w:rsidR="002C66C5" w:rsidRPr="0008193B" w:rsidRDefault="00E7179D" w:rsidP="004E0658">
            <w:pPr>
              <w:pStyle w:val="Akapitzlist"/>
              <w:numPr>
                <w:ilvl w:val="0"/>
                <w:numId w:val="23"/>
              </w:numPr>
              <w:tabs>
                <w:tab w:val="left" w:pos="539"/>
              </w:tabs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porównuje zakres znaczeniowy pojęć „kapitał społeczny” i „kapitał ludzki”</w:t>
            </w:r>
            <w:r w:rsidR="002C66C5"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;</w:t>
            </w:r>
          </w:p>
          <w:p w14:paraId="40299C7A" w14:textId="4AB0F420" w:rsidR="002C66C5" w:rsidRPr="0008193B" w:rsidRDefault="00E7179D" w:rsidP="004E0658">
            <w:pPr>
              <w:pStyle w:val="Akapitzlist"/>
              <w:numPr>
                <w:ilvl w:val="0"/>
                <w:numId w:val="23"/>
              </w:numPr>
              <w:tabs>
                <w:tab w:val="left" w:pos="539"/>
              </w:tabs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rozważa, jaki jest</w:t>
            </w:r>
            <w:r w:rsidR="002C66C5"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poziom kapitału społecznego we</w:t>
            </w:r>
            <w:r w:rsidR="00684FBC"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  <w:r w:rsidR="002C66C5"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współczesnym społeczeństwie polskim.</w:t>
            </w:r>
          </w:p>
          <w:p w14:paraId="1F247932" w14:textId="77777777" w:rsidR="00892C4C" w:rsidRPr="0008193B" w:rsidRDefault="00892C4C" w:rsidP="008A1C98">
            <w:pPr>
              <w:widowControl/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3" w:type="dxa"/>
          </w:tcPr>
          <w:p w14:paraId="15BC48A5" w14:textId="0191C2C2" w:rsidR="00892C4C" w:rsidRPr="0008193B" w:rsidRDefault="002C66C5" w:rsidP="004E0658">
            <w:pPr>
              <w:pStyle w:val="Akapitzlist"/>
              <w:widowControl/>
              <w:numPr>
                <w:ilvl w:val="0"/>
                <w:numId w:val="32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przygotowuje </w:t>
            </w:r>
            <w:r w:rsidR="00E7179D" w:rsidRPr="0008193B">
              <w:rPr>
                <w:rFonts w:asciiTheme="minorHAnsi" w:hAnsiTheme="minorHAnsi" w:cstheme="minorHAnsi"/>
                <w:sz w:val="18"/>
                <w:szCs w:val="18"/>
              </w:rPr>
              <w:t>debatę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E7179D" w:rsidRPr="0008193B">
              <w:rPr>
                <w:rFonts w:asciiTheme="minorHAnsi" w:hAnsiTheme="minorHAnsi" w:cstheme="minorHAnsi"/>
                <w:sz w:val="18"/>
                <w:szCs w:val="18"/>
              </w:rPr>
              <w:t>poświęconą np.</w:t>
            </w:r>
            <w:r w:rsidR="00684FBC" w:rsidRPr="000819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roli kapitału społecznego w</w:t>
            </w:r>
            <w:r w:rsidR="00684FBC" w:rsidRPr="000819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społecznościach poprzemysłowych</w:t>
            </w:r>
            <w:r w:rsidR="00E7179D" w:rsidRPr="0008193B">
              <w:rPr>
                <w:rFonts w:asciiTheme="minorHAnsi" w:hAnsiTheme="minorHAnsi" w:cstheme="minorHAnsi"/>
                <w:sz w:val="18"/>
                <w:szCs w:val="18"/>
              </w:rPr>
              <w:t>, a także bierze aktywny udział w dyskusji na wybrany temat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892C4C" w:rsidRPr="0008193B" w14:paraId="08EA9C8A" w14:textId="6252BD6B" w:rsidTr="006C7F64">
        <w:tc>
          <w:tcPr>
            <w:tcW w:w="1418" w:type="dxa"/>
          </w:tcPr>
          <w:p w14:paraId="16497D57" w14:textId="77777777" w:rsidR="00892C4C" w:rsidRPr="0008193B" w:rsidRDefault="00892C4C" w:rsidP="008A1C98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4. Struktura społeczna</w:t>
            </w:r>
          </w:p>
          <w:p w14:paraId="1C5A2FF9" w14:textId="77777777" w:rsidR="00892C4C" w:rsidRPr="0008193B" w:rsidRDefault="00892C4C" w:rsidP="008A1C98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3ADC9B18" w14:textId="77777777" w:rsidR="00892C4C" w:rsidRPr="0008193B" w:rsidRDefault="00892C4C" w:rsidP="008A1C98">
            <w:pPr>
              <w:tabs>
                <w:tab w:val="left" w:pos="539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</w:tcPr>
          <w:p w14:paraId="20676A76" w14:textId="0C10A1B9" w:rsidR="00E7179D" w:rsidRPr="0008193B" w:rsidRDefault="00E7179D" w:rsidP="00E7179D">
            <w:pPr>
              <w:pStyle w:val="Akapitzlist"/>
              <w:numPr>
                <w:ilvl w:val="0"/>
                <w:numId w:val="4"/>
              </w:numPr>
              <w:tabs>
                <w:tab w:val="left" w:pos="539"/>
              </w:tabs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znaczenie pojęć: </w:t>
            </w:r>
            <w:bookmarkStart w:id="9" w:name="_Hlk105240784"/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„struktura społeczna”, „ruchliwość społeczna”, „warstwa</w:t>
            </w:r>
            <w:r w:rsidR="007416B7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społeczna”</w:t>
            </w: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i </w:t>
            </w:r>
            <w:r w:rsidR="007416B7">
              <w:rPr>
                <w:rFonts w:asciiTheme="minorHAnsi" w:hAnsiTheme="minorHAnsi" w:cstheme="minorHAnsi"/>
                <w:bCs/>
                <w:sz w:val="18"/>
                <w:szCs w:val="18"/>
              </w:rPr>
              <w:t>„</w:t>
            </w: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klasa społeczna</w:t>
            </w:r>
            <w:bookmarkEnd w:id="9"/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”</w:t>
            </w:r>
          </w:p>
          <w:p w14:paraId="3C36AA55" w14:textId="3A6BEAF0" w:rsidR="00892C4C" w:rsidRPr="0008193B" w:rsidRDefault="00E7179D" w:rsidP="00E7179D">
            <w:pPr>
              <w:pStyle w:val="Akapitzlist"/>
              <w:numPr>
                <w:ilvl w:val="0"/>
                <w:numId w:val="4"/>
              </w:numPr>
              <w:tabs>
                <w:tab w:val="left" w:pos="539"/>
              </w:tabs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uwarunkowania pionowej i poziomej ruchliwości społecznej</w:t>
            </w:r>
          </w:p>
        </w:tc>
        <w:tc>
          <w:tcPr>
            <w:tcW w:w="2409" w:type="dxa"/>
          </w:tcPr>
          <w:p w14:paraId="3FE1F39C" w14:textId="77777777" w:rsidR="00892C4C" w:rsidRPr="0008193B" w:rsidRDefault="00892C4C" w:rsidP="004E0658">
            <w:pPr>
              <w:pStyle w:val="Akapitzlist"/>
              <w:widowControl/>
              <w:numPr>
                <w:ilvl w:val="0"/>
                <w:numId w:val="14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rozpoznaje przykłady ruchliwości pionowej i poziomej;</w:t>
            </w:r>
          </w:p>
          <w:p w14:paraId="5A4B6E07" w14:textId="484FFDE3" w:rsidR="00892C4C" w:rsidRPr="0008193B" w:rsidRDefault="00E7179D" w:rsidP="004E0658">
            <w:pPr>
              <w:pStyle w:val="Akapitzlist"/>
              <w:widowControl/>
              <w:numPr>
                <w:ilvl w:val="0"/>
                <w:numId w:val="14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wskazuje</w:t>
            </w:r>
            <w:r w:rsidR="00892C4C"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 przykłady degradacji i awansu społecznego;</w:t>
            </w:r>
          </w:p>
          <w:p w14:paraId="183144B7" w14:textId="6AFBC531" w:rsidR="00892C4C" w:rsidRPr="0008193B" w:rsidRDefault="00834F23" w:rsidP="004E0658">
            <w:pPr>
              <w:pStyle w:val="Akapitzlist"/>
              <w:widowControl/>
              <w:numPr>
                <w:ilvl w:val="0"/>
                <w:numId w:val="14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wymienia podstawowe kryteria różnicujące ludzi </w:t>
            </w:r>
            <w:r w:rsidR="00E7179D" w:rsidRPr="0008193B">
              <w:rPr>
                <w:rFonts w:asciiTheme="minorHAnsi" w:hAnsiTheme="minorHAnsi" w:cstheme="minorHAnsi"/>
                <w:sz w:val="18"/>
                <w:szCs w:val="18"/>
              </w:rPr>
              <w:t>w społeczeństwie i 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określające ich pozycję społeczną.</w:t>
            </w:r>
          </w:p>
        </w:tc>
        <w:tc>
          <w:tcPr>
            <w:tcW w:w="2410" w:type="dxa"/>
          </w:tcPr>
          <w:p w14:paraId="36896671" w14:textId="45D76968" w:rsidR="00684FBC" w:rsidRPr="0008193B" w:rsidRDefault="00E7179D" w:rsidP="004E0658">
            <w:pPr>
              <w:pStyle w:val="Akapitzlist"/>
              <w:widowControl/>
              <w:numPr>
                <w:ilvl w:val="0"/>
                <w:numId w:val="14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wymienia przyczyny i konsekwencje ruchliwości pionowej i poziomej we współczesnym świecie, w tym w Polsce</w:t>
            </w:r>
            <w:r w:rsidR="00684FBC" w:rsidRPr="0008193B">
              <w:rPr>
                <w:rFonts w:asciiTheme="minorHAnsi" w:hAnsiTheme="minorHAnsi" w:cstheme="minorHAnsi"/>
                <w:sz w:val="18"/>
                <w:szCs w:val="18"/>
              </w:rPr>
              <w:t>;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115EAA4D" w14:textId="640958E1" w:rsidR="00834F23" w:rsidRPr="0008193B" w:rsidRDefault="00834F23" w:rsidP="004E0658">
            <w:pPr>
              <w:pStyle w:val="Akapitzlist"/>
              <w:widowControl/>
              <w:numPr>
                <w:ilvl w:val="0"/>
                <w:numId w:val="14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wymienia podstawowe kryteria stratyfikacji społecznej</w:t>
            </w:r>
            <w:r w:rsidR="00E7179D" w:rsidRPr="0008193B">
              <w:rPr>
                <w:rFonts w:asciiTheme="minorHAnsi" w:hAnsiTheme="minorHAnsi" w:cstheme="minorHAnsi"/>
                <w:sz w:val="18"/>
                <w:szCs w:val="18"/>
              </w:rPr>
              <w:t>;</w:t>
            </w:r>
          </w:p>
          <w:p w14:paraId="5AFDB140" w14:textId="1C1FF74B" w:rsidR="00684FBC" w:rsidRPr="0008193B" w:rsidRDefault="00684FBC" w:rsidP="004E0658">
            <w:pPr>
              <w:pStyle w:val="Akapitzlist"/>
              <w:widowControl/>
              <w:numPr>
                <w:ilvl w:val="0"/>
                <w:numId w:val="14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odróżnia warstwę społeczną od klasy społecznej;</w:t>
            </w:r>
          </w:p>
          <w:p w14:paraId="5185C50E" w14:textId="33CD64B6" w:rsidR="00684FBC" w:rsidRPr="0008193B" w:rsidRDefault="00E7179D" w:rsidP="004E0658">
            <w:pPr>
              <w:pStyle w:val="Akapitzlist"/>
              <w:widowControl/>
              <w:numPr>
                <w:ilvl w:val="0"/>
                <w:numId w:val="14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wyjaśnia pojęcie: „stratyfikacja społeczna”</w:t>
            </w:r>
            <w:r w:rsidR="00684FBC" w:rsidRPr="0008193B">
              <w:rPr>
                <w:rFonts w:asciiTheme="minorHAnsi" w:hAnsiTheme="minorHAnsi" w:cstheme="minorHAnsi"/>
                <w:i/>
                <w:sz w:val="18"/>
                <w:szCs w:val="18"/>
              </w:rPr>
              <w:t>.</w:t>
            </w:r>
          </w:p>
          <w:p w14:paraId="3525DF0C" w14:textId="660E071D" w:rsidR="00892C4C" w:rsidRPr="0008193B" w:rsidRDefault="00892C4C" w:rsidP="00684FBC">
            <w:pPr>
              <w:pStyle w:val="Akapitzlist"/>
              <w:widowControl/>
              <w:autoSpaceDE/>
              <w:autoSpaceDN/>
              <w:spacing w:line="276" w:lineRule="auto"/>
              <w:ind w:left="360" w:firstLine="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07AA7CCB" w14:textId="3807BC62" w:rsidR="00684FBC" w:rsidRPr="0008193B" w:rsidRDefault="00E7179D" w:rsidP="004E0658">
            <w:pPr>
              <w:pStyle w:val="Akapitzlist"/>
              <w:widowControl/>
              <w:numPr>
                <w:ilvl w:val="0"/>
                <w:numId w:val="14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porównuje zakres znaczeniowy pojęć „warstwa społeczna” i „klasa społeczna”</w:t>
            </w:r>
            <w:r w:rsidR="00684FBC" w:rsidRPr="007416B7">
              <w:rPr>
                <w:rFonts w:asciiTheme="minorHAnsi" w:hAnsiTheme="minorHAnsi" w:cstheme="minorHAnsi"/>
                <w:sz w:val="18"/>
                <w:szCs w:val="18"/>
              </w:rPr>
              <w:t>;</w:t>
            </w:r>
          </w:p>
          <w:p w14:paraId="52B1DE40" w14:textId="59AC9A85" w:rsidR="00684FBC" w:rsidRPr="0008193B" w:rsidRDefault="00E7179D" w:rsidP="004E0658">
            <w:pPr>
              <w:pStyle w:val="Akapitzlist"/>
              <w:widowControl/>
              <w:numPr>
                <w:ilvl w:val="0"/>
                <w:numId w:val="14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określa, jakie mogą być przyczyny degradacji i</w:t>
            </w:r>
            <w:r w:rsidR="007416B7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awansu społecznego</w:t>
            </w:r>
            <w:r w:rsidR="00684FBC" w:rsidRPr="0008193B">
              <w:rPr>
                <w:rFonts w:asciiTheme="minorHAnsi" w:hAnsiTheme="minorHAnsi" w:cstheme="minorHAnsi"/>
                <w:sz w:val="18"/>
                <w:szCs w:val="18"/>
              </w:rPr>
              <w:t>;</w:t>
            </w:r>
          </w:p>
          <w:p w14:paraId="0CA82CE6" w14:textId="14BD94CF" w:rsidR="00684FBC" w:rsidRPr="0008193B" w:rsidRDefault="00E7179D" w:rsidP="004E0658">
            <w:pPr>
              <w:pStyle w:val="Akapitzlist"/>
              <w:widowControl/>
              <w:numPr>
                <w:ilvl w:val="0"/>
                <w:numId w:val="14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omawia różnicę między otwartym a zamkniętym modelem stratyfikacji społecznej</w:t>
            </w:r>
            <w:r w:rsidR="00684FBC" w:rsidRPr="0008193B">
              <w:rPr>
                <w:rFonts w:asciiTheme="minorHAnsi" w:hAnsiTheme="minorHAnsi" w:cstheme="minorHAnsi"/>
                <w:sz w:val="18"/>
                <w:szCs w:val="18"/>
              </w:rPr>
              <w:t>;</w:t>
            </w:r>
          </w:p>
          <w:p w14:paraId="21F20292" w14:textId="2A433B79" w:rsidR="00892C4C" w:rsidRPr="0008193B" w:rsidRDefault="00E7179D" w:rsidP="002379A9">
            <w:pPr>
              <w:pStyle w:val="Akapitzlist"/>
              <w:widowControl/>
              <w:numPr>
                <w:ilvl w:val="0"/>
                <w:numId w:val="14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pozyskuje</w:t>
            </w:r>
            <w:r w:rsidR="00684FBC"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 z różnych źródeł [źródła statystyczne i ikonograficzne, teksty narracyjne, teksty normatywne] informacje dotyczące struktury społecznej.</w:t>
            </w:r>
          </w:p>
        </w:tc>
        <w:tc>
          <w:tcPr>
            <w:tcW w:w="2410" w:type="dxa"/>
          </w:tcPr>
          <w:p w14:paraId="44C43245" w14:textId="08B427D4" w:rsidR="00684FBC" w:rsidRPr="0008193B" w:rsidRDefault="00684FBC" w:rsidP="004E0658">
            <w:pPr>
              <w:pStyle w:val="Akapitzlist"/>
              <w:widowControl/>
              <w:numPr>
                <w:ilvl w:val="0"/>
                <w:numId w:val="14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porównuje poglądy Karola Marksa i Maxa Webera dotyczące stratyfikacji;</w:t>
            </w:r>
          </w:p>
          <w:p w14:paraId="02A59257" w14:textId="634D29F5" w:rsidR="00684FBC" w:rsidRPr="0008193B" w:rsidRDefault="00E7179D" w:rsidP="004E0658">
            <w:pPr>
              <w:pStyle w:val="Akapitzlist"/>
              <w:widowControl/>
              <w:numPr>
                <w:ilvl w:val="0"/>
                <w:numId w:val="14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wyjaśnia, jakie jest społeczne znaczenie klasy średniej</w:t>
            </w:r>
            <w:r w:rsidR="00684FBC" w:rsidRPr="0008193B">
              <w:rPr>
                <w:rFonts w:asciiTheme="minorHAnsi" w:hAnsiTheme="minorHAnsi" w:cstheme="minorHAnsi"/>
                <w:sz w:val="18"/>
                <w:szCs w:val="18"/>
              </w:rPr>
              <w:t>;</w:t>
            </w:r>
          </w:p>
          <w:p w14:paraId="18601743" w14:textId="0F91E5D4" w:rsidR="00892C4C" w:rsidRPr="0008193B" w:rsidRDefault="00E7179D" w:rsidP="004E0658">
            <w:pPr>
              <w:pStyle w:val="Akapitzlist"/>
              <w:widowControl/>
              <w:numPr>
                <w:ilvl w:val="0"/>
                <w:numId w:val="14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przedstawia zależności zachodzące między współczesnymi zjawiskami cywilizacyjnymi a zmianami w strukturze społeczeństw zachodnich,  w tym w</w:t>
            </w:r>
            <w:r w:rsidR="007416B7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strukturze społeczeństwa polskiego</w:t>
            </w:r>
            <w:r w:rsidR="00684FBC" w:rsidRPr="0008193B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2413" w:type="dxa"/>
          </w:tcPr>
          <w:p w14:paraId="6891D54C" w14:textId="5EAF58B4" w:rsidR="00834F23" w:rsidRPr="0008193B" w:rsidRDefault="00834F23" w:rsidP="004E0658">
            <w:pPr>
              <w:pStyle w:val="Akapitzlist"/>
              <w:widowControl/>
              <w:numPr>
                <w:ilvl w:val="0"/>
                <w:numId w:val="14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odszukuje, analizuje i prezentuje informacje </w:t>
            </w:r>
            <w:r w:rsidR="000D0234" w:rsidRPr="0008193B">
              <w:rPr>
                <w:rFonts w:asciiTheme="minorHAnsi" w:hAnsiTheme="minorHAnsi" w:cstheme="minorHAnsi"/>
                <w:sz w:val="18"/>
                <w:szCs w:val="18"/>
              </w:rPr>
              <w:t>na temat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 struktury wybranego społeczeństwa zachodniego, w tym </w:t>
            </w:r>
            <w:r w:rsidR="000D0234"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te dotyczące 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charakter</w:t>
            </w:r>
            <w:r w:rsidR="000D0234" w:rsidRPr="0008193B"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 i</w:t>
            </w:r>
            <w:r w:rsidR="007416B7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dynamik</w:t>
            </w:r>
            <w:r w:rsidR="000D0234" w:rsidRPr="0008193B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 zachodzących w nim zmian.</w:t>
            </w:r>
          </w:p>
          <w:p w14:paraId="507854B0" w14:textId="77777777" w:rsidR="00892C4C" w:rsidRPr="0008193B" w:rsidRDefault="00892C4C" w:rsidP="008A1C98">
            <w:pPr>
              <w:widowControl/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92C4C" w:rsidRPr="0008193B" w14:paraId="15D8187C" w14:textId="0E4C21C5" w:rsidTr="006C7F64">
        <w:tc>
          <w:tcPr>
            <w:tcW w:w="1418" w:type="dxa"/>
          </w:tcPr>
          <w:p w14:paraId="6458BCC6" w14:textId="102AB9B8" w:rsidR="00892C4C" w:rsidRPr="0008193B" w:rsidRDefault="00892C4C" w:rsidP="008A1C98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5. Przemiany społeczne w Polsce</w:t>
            </w:r>
          </w:p>
          <w:p w14:paraId="3B4EE58D" w14:textId="77777777" w:rsidR="00892C4C" w:rsidRPr="0008193B" w:rsidRDefault="00892C4C" w:rsidP="008A1C98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4D8667C8" w14:textId="77777777" w:rsidR="00892C4C" w:rsidRPr="0008193B" w:rsidRDefault="00892C4C" w:rsidP="008A1C98">
            <w:pPr>
              <w:tabs>
                <w:tab w:val="left" w:pos="539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</w:tcPr>
          <w:p w14:paraId="3FBF468E" w14:textId="77777777" w:rsidR="000D0234" w:rsidRPr="0008193B" w:rsidRDefault="000D0234" w:rsidP="000D0234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struktura społeczna w Polsce przed 1989 r.</w:t>
            </w:r>
          </w:p>
          <w:p w14:paraId="28028F5A" w14:textId="77777777" w:rsidR="000D0234" w:rsidRPr="0008193B" w:rsidRDefault="000D0234" w:rsidP="000D0234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istota transformacji ustrojowej w Polsce</w:t>
            </w:r>
          </w:p>
          <w:p w14:paraId="05423A67" w14:textId="77777777" w:rsidR="000D0234" w:rsidRPr="0008193B" w:rsidRDefault="000D0234" w:rsidP="000D0234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znaczenie pojęć: „adaptacja społeczna”, „degradacja społeczna”</w:t>
            </w:r>
          </w:p>
          <w:p w14:paraId="58C73890" w14:textId="77777777" w:rsidR="000D0234" w:rsidRPr="0008193B" w:rsidRDefault="000D0234" w:rsidP="000D0234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modele adaptacji klas społecznych do zmian społeczno-gospodarczych w Polsce</w:t>
            </w:r>
          </w:p>
          <w:p w14:paraId="6DD1E086" w14:textId="56AE5AA8" w:rsidR="000D0234" w:rsidRPr="0008193B" w:rsidRDefault="000D0234" w:rsidP="000D0234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przyczyny degradacji i awansu osób z poszczególnych klas społecznych w Polsce po 1989</w:t>
            </w:r>
            <w:r w:rsidR="007416B7"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r.</w:t>
            </w:r>
          </w:p>
          <w:p w14:paraId="3848381A" w14:textId="279F6A52" w:rsidR="00892C4C" w:rsidRPr="0008193B" w:rsidRDefault="000D0234" w:rsidP="000D0234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struktura warstwowa współczesnego społeczeństwa polskiego</w:t>
            </w:r>
          </w:p>
        </w:tc>
        <w:tc>
          <w:tcPr>
            <w:tcW w:w="2409" w:type="dxa"/>
          </w:tcPr>
          <w:p w14:paraId="30104822" w14:textId="3C7CCAFE" w:rsidR="00892C4C" w:rsidRPr="0008193B" w:rsidRDefault="00892C4C" w:rsidP="004E0658">
            <w:pPr>
              <w:pStyle w:val="Akapitzlist"/>
              <w:widowControl/>
              <w:numPr>
                <w:ilvl w:val="0"/>
                <w:numId w:val="16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podaje podstawowe cechy struktury społecznej w Polsce przed 1989 r.</w:t>
            </w:r>
          </w:p>
          <w:p w14:paraId="723DDD41" w14:textId="64DF8804" w:rsidR="00892C4C" w:rsidRPr="0008193B" w:rsidRDefault="00AC693B" w:rsidP="004E0658">
            <w:pPr>
              <w:pStyle w:val="Akapitzlist"/>
              <w:widowControl/>
              <w:numPr>
                <w:ilvl w:val="0"/>
                <w:numId w:val="16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r w:rsidR="00892C4C"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 podstawowe cechy struktury warstwowej współczesnego społeczeństwa polskiego</w:t>
            </w:r>
            <w:r w:rsidR="00FD4261" w:rsidRPr="0008193B">
              <w:rPr>
                <w:rFonts w:asciiTheme="minorHAnsi" w:hAnsiTheme="minorHAnsi" w:cstheme="minorHAnsi"/>
                <w:sz w:val="18"/>
                <w:szCs w:val="18"/>
              </w:rPr>
              <w:t>;</w:t>
            </w:r>
          </w:p>
          <w:p w14:paraId="6B69337A" w14:textId="55807126" w:rsidR="00FD4261" w:rsidRPr="0008193B" w:rsidRDefault="00606140" w:rsidP="004E0658">
            <w:pPr>
              <w:pStyle w:val="Akapitzlist"/>
              <w:widowControl/>
              <w:numPr>
                <w:ilvl w:val="0"/>
                <w:numId w:val="16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przedstawia różne postawy Polaków</w:t>
            </w:r>
            <w:r w:rsidR="00FD4261"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 wobec transformacji ustrojowej w 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kraju</w:t>
            </w:r>
            <w:r w:rsidR="00FD4261" w:rsidRPr="0008193B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459D0C1F" w14:textId="3085F34F" w:rsidR="00892C4C" w:rsidRPr="0008193B" w:rsidRDefault="00892C4C" w:rsidP="008A1C98">
            <w:pPr>
              <w:tabs>
                <w:tab w:val="left" w:pos="539"/>
              </w:tabs>
              <w:spacing w:line="27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14:paraId="65B4CE5E" w14:textId="09AC6229" w:rsidR="00644285" w:rsidRPr="0008193B" w:rsidRDefault="00606140" w:rsidP="004E0658">
            <w:pPr>
              <w:pStyle w:val="Akapitzlist"/>
              <w:widowControl/>
              <w:numPr>
                <w:ilvl w:val="0"/>
                <w:numId w:val="24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podaje przykłady degradacji społecznej i awansu społecznego, do których doszło w efekcie przemian w Polsce po 1989 r.</w:t>
            </w:r>
            <w:r w:rsidR="00644285"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12872DFA" w14:textId="092AE0D8" w:rsidR="00FD4261" w:rsidRPr="0008193B" w:rsidRDefault="00606140" w:rsidP="004E0658">
            <w:pPr>
              <w:pStyle w:val="Akapitzlist"/>
              <w:widowControl/>
              <w:numPr>
                <w:ilvl w:val="0"/>
                <w:numId w:val="24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wymienia czynniki wpływające na ruchliwość pionową w</w:t>
            </w:r>
            <w:r w:rsidR="007416B7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społeczeństwie polskim po 1989 r.</w:t>
            </w:r>
            <w:r w:rsidR="00644285" w:rsidRPr="0008193B">
              <w:rPr>
                <w:rFonts w:asciiTheme="minorHAnsi" w:hAnsiTheme="minorHAnsi" w:cstheme="minorHAnsi"/>
                <w:sz w:val="18"/>
                <w:szCs w:val="18"/>
              </w:rPr>
              <w:t>;</w:t>
            </w:r>
          </w:p>
          <w:p w14:paraId="3FC5FAA2" w14:textId="6A518200" w:rsidR="00FD4261" w:rsidRPr="0008193B" w:rsidRDefault="00606140" w:rsidP="004E0658">
            <w:pPr>
              <w:pStyle w:val="Akapitzlist"/>
              <w:widowControl/>
              <w:numPr>
                <w:ilvl w:val="0"/>
                <w:numId w:val="24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charakteryzuję postawę</w:t>
            </w:r>
            <w:r w:rsidR="00FD4261"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przedstawicieli społeczeństw postkomunistycznych, którzy są określani jako</w:t>
            </w:r>
            <w:r w:rsidR="00FD4261"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D4261" w:rsidRPr="0008193B">
              <w:rPr>
                <w:rFonts w:asciiTheme="minorHAnsi" w:hAnsiTheme="minorHAnsi" w:cstheme="minorHAnsi"/>
                <w:i/>
                <w:sz w:val="18"/>
                <w:szCs w:val="18"/>
              </w:rPr>
              <w:t>homo sovieticus</w:t>
            </w:r>
            <w:r w:rsidR="00FD4261" w:rsidRPr="0008193B">
              <w:rPr>
                <w:rFonts w:asciiTheme="minorHAnsi" w:hAnsiTheme="minorHAnsi" w:cstheme="minorHAnsi"/>
                <w:sz w:val="18"/>
                <w:szCs w:val="18"/>
              </w:rPr>
              <w:t>;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7FDCC5E9" w14:textId="77CFB31F" w:rsidR="00644285" w:rsidRPr="0008193B" w:rsidRDefault="00606140" w:rsidP="004E0658">
            <w:pPr>
              <w:pStyle w:val="Akapitzlist"/>
              <w:widowControl/>
              <w:numPr>
                <w:ilvl w:val="0"/>
                <w:numId w:val="24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wyjaśnia znaczenie pojęcia „</w:t>
            </w:r>
            <w:r w:rsidRPr="0008193B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adaptacja społeczna”;</w:t>
            </w:r>
          </w:p>
          <w:p w14:paraId="56901CB9" w14:textId="77777777" w:rsidR="007416B7" w:rsidRDefault="00606140" w:rsidP="004E0658">
            <w:pPr>
              <w:pStyle w:val="Akapitzlist"/>
              <w:widowControl/>
              <w:numPr>
                <w:ilvl w:val="0"/>
                <w:numId w:val="24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przedstawia podstawowe modele adaptacji społecznej do społeczno-</w:t>
            </w:r>
          </w:p>
          <w:p w14:paraId="34E6D076" w14:textId="6FD4ECDF" w:rsidR="00892C4C" w:rsidRPr="0008193B" w:rsidRDefault="007416B7" w:rsidP="007416B7">
            <w:pPr>
              <w:pStyle w:val="Akapitzlist"/>
              <w:widowControl/>
              <w:autoSpaceDE/>
              <w:autoSpaceDN/>
              <w:spacing w:line="276" w:lineRule="auto"/>
              <w:ind w:left="360" w:firstLine="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="00606140" w:rsidRPr="0008193B">
              <w:rPr>
                <w:rFonts w:asciiTheme="minorHAnsi" w:hAnsiTheme="minorHAnsi" w:cstheme="minorHAnsi"/>
                <w:sz w:val="18"/>
                <w:szCs w:val="18"/>
              </w:rPr>
              <w:t>ekonomicznych przemian  w Polsce</w:t>
            </w:r>
            <w:r w:rsidR="00644285" w:rsidRPr="0008193B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14:paraId="71A28E01" w14:textId="4080E93C" w:rsidR="00644285" w:rsidRPr="0008193B" w:rsidRDefault="00644285" w:rsidP="004E0658">
            <w:pPr>
              <w:pStyle w:val="Akapitzlist"/>
              <w:numPr>
                <w:ilvl w:val="0"/>
                <w:numId w:val="24"/>
              </w:numPr>
              <w:tabs>
                <w:tab w:val="left" w:pos="539"/>
              </w:tabs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wyjaśnia, na czym polegała istota transformacji ustrojowej, która dokonała się w Polsce po</w:t>
            </w:r>
            <w:r w:rsidR="007416B7"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1989 </w:t>
            </w:r>
            <w:r w:rsidR="00606140"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r.</w:t>
            </w: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; </w:t>
            </w:r>
          </w:p>
          <w:p w14:paraId="122797BE" w14:textId="3042B831" w:rsidR="00FD4261" w:rsidRPr="0008193B" w:rsidRDefault="00FD4261" w:rsidP="004E0658">
            <w:pPr>
              <w:pStyle w:val="Akapitzlist"/>
              <w:numPr>
                <w:ilvl w:val="0"/>
                <w:numId w:val="24"/>
              </w:numPr>
              <w:tabs>
                <w:tab w:val="left" w:pos="539"/>
              </w:tabs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wyjaśnia </w:t>
            </w:r>
            <w:r w:rsidR="00606140"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znaczenie pojęcia</w:t>
            </w: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="00606140" w:rsidRPr="0008193B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„degradacja społeczna”</w:t>
            </w:r>
            <w:r w:rsidR="006334EA" w:rsidRPr="0008193B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;</w:t>
            </w:r>
          </w:p>
          <w:p w14:paraId="66496828" w14:textId="5987BBE2" w:rsidR="00FD4261" w:rsidRPr="0008193B" w:rsidRDefault="00FD4261" w:rsidP="004E0658">
            <w:pPr>
              <w:pStyle w:val="Akapitzlist"/>
              <w:widowControl/>
              <w:numPr>
                <w:ilvl w:val="0"/>
                <w:numId w:val="24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porównuje strukturę społeczną w Polsce przed 1989 r</w:t>
            </w:r>
            <w:r w:rsidR="00823607"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. ze</w:t>
            </w:r>
            <w:r w:rsidR="007416B7"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  <w:r w:rsidR="00823607"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strukturą współczesnego społeczeństwa polskiego</w:t>
            </w: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;</w:t>
            </w:r>
          </w:p>
          <w:p w14:paraId="5C5417D4" w14:textId="72FC5A4D" w:rsidR="00644285" w:rsidRPr="0008193B" w:rsidRDefault="00823607" w:rsidP="004E0658">
            <w:pPr>
              <w:pStyle w:val="Akapitzlist"/>
              <w:widowControl/>
              <w:numPr>
                <w:ilvl w:val="0"/>
                <w:numId w:val="24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pozyskuje</w:t>
            </w:r>
            <w:r w:rsidR="00644285"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z różnych źródeł [źródła statystyczne i ikonograficzne, teksty narracyjne, teksty normatywne] informacje dotyczące przemian społecznych w Polsce</w:t>
            </w: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po</w:t>
            </w:r>
            <w:r w:rsidR="007416B7"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1989 r</w:t>
            </w:r>
            <w:r w:rsidR="00644285"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</w:p>
          <w:p w14:paraId="08706EB7" w14:textId="77777777" w:rsidR="00644285" w:rsidRPr="0008193B" w:rsidRDefault="00644285" w:rsidP="00644285">
            <w:pPr>
              <w:pStyle w:val="Akapitzlist"/>
              <w:tabs>
                <w:tab w:val="left" w:pos="539"/>
              </w:tabs>
              <w:spacing w:line="276" w:lineRule="auto"/>
              <w:ind w:left="360" w:firstLine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6B8D13F2" w14:textId="31BE1D9A" w:rsidR="00892C4C" w:rsidRPr="0008193B" w:rsidRDefault="00892C4C" w:rsidP="008A1C98">
            <w:pPr>
              <w:widowControl/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73237F6E" w14:textId="073FB14E" w:rsidR="006334EA" w:rsidRPr="0008193B" w:rsidRDefault="00823607" w:rsidP="004E0658">
            <w:pPr>
              <w:pStyle w:val="Akapitzlist"/>
              <w:widowControl/>
              <w:numPr>
                <w:ilvl w:val="0"/>
                <w:numId w:val="24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opisuje</w:t>
            </w:r>
            <w:r w:rsidR="006334EA"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zjawisko dyferencjacji inteligencji polskiej  po 1989 r;</w:t>
            </w:r>
          </w:p>
          <w:p w14:paraId="63E802D2" w14:textId="195676C9" w:rsidR="00644285" w:rsidRPr="0008193B" w:rsidRDefault="00823607" w:rsidP="004E0658">
            <w:pPr>
              <w:pStyle w:val="Akapitzlist"/>
              <w:numPr>
                <w:ilvl w:val="0"/>
                <w:numId w:val="24"/>
              </w:numPr>
              <w:tabs>
                <w:tab w:val="left" w:pos="539"/>
              </w:tabs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ocenia proces transformacji społecznej w Polsce po 1989 r. oraz</w:t>
            </w:r>
            <w:r w:rsidR="007416B7"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omawia jego wpływ na</w:t>
            </w:r>
            <w:r w:rsidR="007416B7"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funkcjonowanie współczesnego społeczeństwa polskiego</w:t>
            </w:r>
            <w:r w:rsidR="00797473"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;</w:t>
            </w:r>
          </w:p>
          <w:p w14:paraId="11BE6685" w14:textId="3A2B09FE" w:rsidR="00892C4C" w:rsidRPr="0008193B" w:rsidRDefault="00823607" w:rsidP="004E0658">
            <w:pPr>
              <w:pStyle w:val="Akapitzlist"/>
              <w:numPr>
                <w:ilvl w:val="0"/>
                <w:numId w:val="24"/>
              </w:numPr>
              <w:tabs>
                <w:tab w:val="left" w:pos="539"/>
              </w:tabs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wyjaśnia, na czym polegają dylematy badawcze przy sporządzaniu charakterystyki struktury warstwowej współczesnego społeczeństwa polskiego</w:t>
            </w:r>
            <w:r w:rsidR="00797473"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</w:p>
        </w:tc>
        <w:tc>
          <w:tcPr>
            <w:tcW w:w="2413" w:type="dxa"/>
          </w:tcPr>
          <w:p w14:paraId="4E6F8915" w14:textId="69DC48D2" w:rsidR="00644285" w:rsidRPr="0008193B" w:rsidRDefault="00644285" w:rsidP="00823607">
            <w:pPr>
              <w:pStyle w:val="Akapitzlist"/>
              <w:widowControl/>
              <w:numPr>
                <w:ilvl w:val="0"/>
                <w:numId w:val="33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odszukuje, analizuje i prezentuje informacje </w:t>
            </w:r>
            <w:r w:rsidR="00823607" w:rsidRPr="0008193B">
              <w:rPr>
                <w:rFonts w:asciiTheme="minorHAnsi" w:hAnsiTheme="minorHAnsi" w:cstheme="minorHAnsi"/>
                <w:sz w:val="18"/>
                <w:szCs w:val="18"/>
              </w:rPr>
              <w:t>dotyczące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 np.</w:t>
            </w:r>
            <w:r w:rsidR="00823607" w:rsidRPr="0008193B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14:paraId="38538901" w14:textId="335E47B1" w:rsidR="00892C4C" w:rsidRPr="0008193B" w:rsidRDefault="00644285" w:rsidP="00823607">
            <w:pPr>
              <w:widowControl/>
              <w:autoSpaceDE/>
              <w:autoSpaceDN/>
              <w:spacing w:line="276" w:lineRule="auto"/>
              <w:ind w:left="36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- wybranych aspektów </w:t>
            </w:r>
            <w:r w:rsidR="00797473" w:rsidRPr="0008193B">
              <w:rPr>
                <w:rFonts w:asciiTheme="minorHAnsi" w:hAnsiTheme="minorHAnsi" w:cstheme="minorHAnsi"/>
                <w:sz w:val="18"/>
                <w:szCs w:val="18"/>
              </w:rPr>
              <w:t>przemian społecznych w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797473" w:rsidRPr="0008193B">
              <w:rPr>
                <w:rFonts w:asciiTheme="minorHAnsi" w:hAnsiTheme="minorHAnsi" w:cstheme="minorHAnsi"/>
                <w:sz w:val="18"/>
                <w:szCs w:val="18"/>
              </w:rPr>
              <w:t>Polsce po 1989</w:t>
            </w:r>
            <w:r w:rsidR="00823607"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 r.</w:t>
            </w:r>
            <w:r w:rsidR="00797473" w:rsidRPr="0008193B">
              <w:rPr>
                <w:rFonts w:asciiTheme="minorHAnsi" w:hAnsiTheme="minorHAnsi" w:cstheme="minorHAnsi"/>
                <w:sz w:val="18"/>
                <w:szCs w:val="18"/>
              </w:rPr>
              <w:t>;</w:t>
            </w:r>
          </w:p>
          <w:p w14:paraId="77AC0307" w14:textId="10ACC819" w:rsidR="00644285" w:rsidRPr="0008193B" w:rsidRDefault="002963DA" w:rsidP="007416B7">
            <w:pPr>
              <w:spacing w:line="259" w:lineRule="auto"/>
              <w:ind w:left="357"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="00644285"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 procesu przystosowania się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 społeczeństwa</w:t>
            </w:r>
            <w:r w:rsidR="00644285"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 do zmiany systemowej w </w:t>
            </w:r>
            <w:r w:rsidR="007416B7">
              <w:rPr>
                <w:rFonts w:asciiTheme="minorHAnsi" w:hAnsiTheme="minorHAnsi" w:cstheme="minorHAnsi"/>
                <w:sz w:val="18"/>
                <w:szCs w:val="18"/>
              </w:rPr>
              <w:t>wybranym państwie postkomunistycznym</w:t>
            </w:r>
            <w:r w:rsidR="00644285" w:rsidRPr="0008193B">
              <w:rPr>
                <w:rFonts w:asciiTheme="minorHAnsi" w:hAnsiTheme="minorHAnsi" w:cstheme="minorHAnsi"/>
                <w:sz w:val="18"/>
                <w:szCs w:val="18"/>
              </w:rPr>
              <w:t>, inny</w:t>
            </w:r>
            <w:r w:rsidR="007416B7"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 w:rsidR="00644285"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 niż 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Polska</w:t>
            </w:r>
            <w:r w:rsidR="00644285" w:rsidRPr="0008193B">
              <w:rPr>
                <w:rFonts w:asciiTheme="minorHAnsi" w:hAnsiTheme="minorHAnsi" w:cstheme="minorHAnsi"/>
                <w:sz w:val="18"/>
                <w:szCs w:val="18"/>
              </w:rPr>
              <w:t>;</w:t>
            </w:r>
          </w:p>
          <w:p w14:paraId="104D1CCC" w14:textId="0D90305F" w:rsidR="00644285" w:rsidRPr="0008193B" w:rsidRDefault="00644285" w:rsidP="007416B7">
            <w:pPr>
              <w:pStyle w:val="Akapitzlist"/>
              <w:numPr>
                <w:ilvl w:val="0"/>
                <w:numId w:val="33"/>
              </w:numPr>
              <w:spacing w:line="259" w:lineRule="auto"/>
              <w:ind w:left="357"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porównuje strukturę współczesnego społeczeństwa polskiego z</w:t>
            </w:r>
            <w:r w:rsidR="002963DA" w:rsidRPr="0008193B">
              <w:rPr>
                <w:rFonts w:asciiTheme="minorHAnsi" w:hAnsiTheme="minorHAnsi" w:cstheme="minorHAnsi"/>
                <w:sz w:val="18"/>
                <w:szCs w:val="18"/>
              </w:rPr>
              <w:t>e strukturą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 wybrany</w:t>
            </w:r>
            <w:r w:rsidR="002963DA" w:rsidRPr="0008193B">
              <w:rPr>
                <w:rFonts w:asciiTheme="minorHAnsi" w:hAnsiTheme="minorHAnsi" w:cstheme="minorHAnsi"/>
                <w:sz w:val="18"/>
                <w:szCs w:val="18"/>
              </w:rPr>
              <w:t>ch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 społeczeństw zachodni</w:t>
            </w:r>
            <w:r w:rsidR="002963DA" w:rsidRPr="0008193B">
              <w:rPr>
                <w:rFonts w:asciiTheme="minorHAnsi" w:hAnsiTheme="minorHAnsi" w:cstheme="minorHAnsi"/>
                <w:sz w:val="18"/>
                <w:szCs w:val="18"/>
              </w:rPr>
              <w:t>ch</w:t>
            </w:r>
            <w:r w:rsidR="006334EA" w:rsidRPr="0008193B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6B149961" w14:textId="77777777" w:rsidR="00644285" w:rsidRPr="0008193B" w:rsidRDefault="00644285" w:rsidP="00644285">
            <w:pPr>
              <w:rPr>
                <w:rFonts w:cstheme="minorHAnsi"/>
                <w:sz w:val="18"/>
                <w:szCs w:val="18"/>
              </w:rPr>
            </w:pPr>
          </w:p>
          <w:p w14:paraId="1CFD1CDB" w14:textId="77777777" w:rsidR="00644285" w:rsidRPr="0008193B" w:rsidRDefault="00644285" w:rsidP="00644285">
            <w:pPr>
              <w:rPr>
                <w:rFonts w:cstheme="minorHAnsi"/>
                <w:sz w:val="18"/>
                <w:szCs w:val="18"/>
              </w:rPr>
            </w:pPr>
          </w:p>
          <w:p w14:paraId="7D13394E" w14:textId="47703FFC" w:rsidR="00644285" w:rsidRPr="0008193B" w:rsidRDefault="00644285" w:rsidP="00644285">
            <w:pPr>
              <w:widowControl/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92C4C" w:rsidRPr="0008193B" w14:paraId="20418EA2" w14:textId="4AAD994A" w:rsidTr="006C7F64">
        <w:tc>
          <w:tcPr>
            <w:tcW w:w="1418" w:type="dxa"/>
          </w:tcPr>
          <w:p w14:paraId="2B11ECF2" w14:textId="77777777" w:rsidR="00892C4C" w:rsidRPr="0008193B" w:rsidRDefault="00892C4C" w:rsidP="008A1C98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6. Nierówności społeczne</w:t>
            </w:r>
          </w:p>
          <w:p w14:paraId="69BBD3AF" w14:textId="77777777" w:rsidR="00892C4C" w:rsidRPr="0008193B" w:rsidRDefault="00892C4C" w:rsidP="008A1C98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2F62F7DA" w14:textId="77777777" w:rsidR="00892C4C" w:rsidRPr="0008193B" w:rsidRDefault="00892C4C" w:rsidP="008A1C98">
            <w:pPr>
              <w:tabs>
                <w:tab w:val="left" w:pos="539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</w:tcPr>
          <w:p w14:paraId="1E87D0EB" w14:textId="77777777" w:rsidR="002C2F43" w:rsidRPr="0008193B" w:rsidRDefault="002C2F43" w:rsidP="002C2F43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nierówności społeczne we współczesnym świecie, w tym w Rzeczypospolitej Polskiej – rodzaje, przyczyny, przejawy, skala problemu</w:t>
            </w:r>
          </w:p>
          <w:p w14:paraId="5B668496" w14:textId="77777777" w:rsidR="002C2F43" w:rsidRPr="0008193B" w:rsidRDefault="002C2F43" w:rsidP="002C2F43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poziom nierówności dochodowych – wskaźnik Giniego</w:t>
            </w:r>
          </w:p>
          <w:p w14:paraId="06F957B2" w14:textId="62F71884" w:rsidR="002C2F43" w:rsidRPr="0008193B" w:rsidRDefault="002C2F43" w:rsidP="002C2F43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nierówność społeczna a</w:t>
            </w:r>
            <w:r w:rsidR="007416B7"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nierówność szans życiowych</w:t>
            </w:r>
          </w:p>
          <w:p w14:paraId="26A5FC0A" w14:textId="5B4E7CBF" w:rsidR="002C2F43" w:rsidRPr="0008193B" w:rsidRDefault="002C2F43" w:rsidP="002C2F43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metody i</w:t>
            </w:r>
            <w:r w:rsidR="007416B7"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instrumenty ograniczania nierówności społecznych</w:t>
            </w:r>
          </w:p>
          <w:p w14:paraId="310F6CA3" w14:textId="77777777" w:rsidR="007416B7" w:rsidRDefault="002C2F43" w:rsidP="002C2F43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przyczyny i skutki społeczno-</w:t>
            </w:r>
          </w:p>
          <w:p w14:paraId="02CB4176" w14:textId="49A098B6" w:rsidR="00892C4C" w:rsidRPr="0008193B" w:rsidRDefault="007416B7" w:rsidP="007416B7">
            <w:pPr>
              <w:pStyle w:val="Akapitzlist"/>
              <w:spacing w:line="276" w:lineRule="auto"/>
              <w:ind w:left="360" w:firstLine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-</w:t>
            </w:r>
            <w:r w:rsidR="002C2F43"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ekonomicznych konfliktów we współczesnym świecie</w:t>
            </w:r>
          </w:p>
        </w:tc>
        <w:tc>
          <w:tcPr>
            <w:tcW w:w="2409" w:type="dxa"/>
          </w:tcPr>
          <w:p w14:paraId="2EA5C59F" w14:textId="3F8D4468" w:rsidR="00892C4C" w:rsidRPr="0008193B" w:rsidRDefault="00892C4C" w:rsidP="004E0658">
            <w:pPr>
              <w:pStyle w:val="Akapitzlist"/>
              <w:widowControl/>
              <w:numPr>
                <w:ilvl w:val="0"/>
                <w:numId w:val="16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podaje przykłady nierówności we współczesnych społeczeństwach</w:t>
            </w:r>
            <w:r w:rsidR="00FC3EE7" w:rsidRPr="0008193B">
              <w:rPr>
                <w:rFonts w:asciiTheme="minorHAnsi" w:hAnsiTheme="minorHAnsi" w:cstheme="minorHAnsi"/>
                <w:sz w:val="18"/>
                <w:szCs w:val="18"/>
              </w:rPr>
              <w:t>;</w:t>
            </w:r>
          </w:p>
          <w:p w14:paraId="62597E2F" w14:textId="56E4A7E2" w:rsidR="00892C4C" w:rsidRPr="0008193B" w:rsidRDefault="002C2F43" w:rsidP="004E0658">
            <w:pPr>
              <w:pStyle w:val="Akapitzlist"/>
              <w:widowControl/>
              <w:numPr>
                <w:ilvl w:val="0"/>
                <w:numId w:val="16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przedstawia</w:t>
            </w:r>
            <w:r w:rsidR="00892C4C"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 przykłady konfliktów społeczno-ekonomicznych na świecie, w tym w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892C4C" w:rsidRPr="0008193B">
              <w:rPr>
                <w:rFonts w:asciiTheme="minorHAnsi" w:hAnsiTheme="minorHAnsi" w:cstheme="minorHAnsi"/>
                <w:sz w:val="18"/>
                <w:szCs w:val="18"/>
              </w:rPr>
              <w:t>Polsce;</w:t>
            </w:r>
          </w:p>
          <w:p w14:paraId="1E4AAA8A" w14:textId="07E97084" w:rsidR="00892C4C" w:rsidRPr="0008193B" w:rsidRDefault="00892C4C" w:rsidP="004E0658">
            <w:pPr>
              <w:pStyle w:val="Akapitzlist"/>
              <w:widowControl/>
              <w:numPr>
                <w:ilvl w:val="0"/>
                <w:numId w:val="16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wykazuje związek między nierównościami społecznymi a</w:t>
            </w:r>
            <w:r w:rsidR="002C2F43" w:rsidRPr="000819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nierównością szans życiowych.</w:t>
            </w:r>
          </w:p>
          <w:p w14:paraId="4A9B087C" w14:textId="25D05266" w:rsidR="00892C4C" w:rsidRPr="0008193B" w:rsidRDefault="00892C4C" w:rsidP="008A1C98">
            <w:pPr>
              <w:tabs>
                <w:tab w:val="left" w:pos="539"/>
              </w:tabs>
              <w:spacing w:line="27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14:paraId="44C3376C" w14:textId="7B85A70F" w:rsidR="00FC3EE7" w:rsidRPr="0008193B" w:rsidRDefault="002C2F43" w:rsidP="004E0658">
            <w:pPr>
              <w:pStyle w:val="Akapitzlist"/>
              <w:widowControl/>
              <w:numPr>
                <w:ilvl w:val="0"/>
                <w:numId w:val="16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ocenia skalę wybranych nierówności społecznych </w:t>
            </w:r>
            <w:r w:rsidR="00FC3EE7" w:rsidRPr="0008193B">
              <w:rPr>
                <w:rFonts w:asciiTheme="minorHAnsi" w:hAnsiTheme="minorHAnsi" w:cstheme="minorHAnsi"/>
                <w:sz w:val="18"/>
                <w:szCs w:val="18"/>
              </w:rPr>
              <w:t>we współczesnych społeczeństwach, w tym</w:t>
            </w:r>
            <w:r w:rsidR="007416B7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FC3EE7"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w społeczeństwie polskim, </w:t>
            </w:r>
            <w:r w:rsidR="00E878CE" w:rsidRPr="0008193B">
              <w:rPr>
                <w:rFonts w:asciiTheme="minorHAnsi" w:hAnsiTheme="minorHAnsi" w:cstheme="minorHAnsi"/>
                <w:sz w:val="18"/>
                <w:szCs w:val="18"/>
              </w:rPr>
              <w:t>oraz wskazuje ich przyczyny</w:t>
            </w:r>
            <w:r w:rsidR="00FC3EE7" w:rsidRPr="0008193B">
              <w:rPr>
                <w:rFonts w:asciiTheme="minorHAnsi" w:hAnsiTheme="minorHAnsi" w:cstheme="minorHAnsi"/>
                <w:sz w:val="18"/>
                <w:szCs w:val="18"/>
              </w:rPr>
              <w:t>;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1AC95429" w14:textId="43DDE740" w:rsidR="00FC3EE7" w:rsidRPr="0008193B" w:rsidRDefault="00E878CE" w:rsidP="004E0658">
            <w:pPr>
              <w:pStyle w:val="Akapitzlist"/>
              <w:widowControl/>
              <w:numPr>
                <w:ilvl w:val="0"/>
                <w:numId w:val="16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wymienia kryteria, według których można rozpatrywać nierówności społeczne</w:t>
            </w:r>
            <w:r w:rsidR="00FC3EE7" w:rsidRPr="0008193B">
              <w:rPr>
                <w:rFonts w:asciiTheme="minorHAnsi" w:hAnsiTheme="minorHAnsi" w:cstheme="minorHAnsi"/>
                <w:sz w:val="18"/>
                <w:szCs w:val="18"/>
              </w:rPr>
              <w:t>;</w:t>
            </w:r>
          </w:p>
          <w:p w14:paraId="18EE7100" w14:textId="77777777" w:rsidR="007416B7" w:rsidRDefault="00E878CE" w:rsidP="004E0658">
            <w:pPr>
              <w:pStyle w:val="Akapitzlist"/>
              <w:widowControl/>
              <w:numPr>
                <w:ilvl w:val="0"/>
                <w:numId w:val="16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charakteryzuje wybrany konflikt społeczno-</w:t>
            </w:r>
          </w:p>
          <w:p w14:paraId="38A154DE" w14:textId="70C6E28F" w:rsidR="00892C4C" w:rsidRPr="0008193B" w:rsidRDefault="007416B7" w:rsidP="007416B7">
            <w:pPr>
              <w:pStyle w:val="Akapitzlist"/>
              <w:widowControl/>
              <w:autoSpaceDE/>
              <w:autoSpaceDN/>
              <w:spacing w:line="276" w:lineRule="auto"/>
              <w:ind w:left="360" w:firstLine="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="00E878CE" w:rsidRPr="0008193B">
              <w:rPr>
                <w:rFonts w:asciiTheme="minorHAnsi" w:hAnsiTheme="minorHAnsi" w:cstheme="minorHAnsi"/>
                <w:sz w:val="18"/>
                <w:szCs w:val="18"/>
              </w:rPr>
              <w:t>ekonomiczny  [przyczyny, przejawy, skutki]</w:t>
            </w:r>
            <w:r w:rsidR="00FC3EE7" w:rsidRPr="0008193B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14:paraId="62640717" w14:textId="77777777" w:rsidR="00FC3EE7" w:rsidRPr="0008193B" w:rsidRDefault="00FC3EE7" w:rsidP="004E0658">
            <w:pPr>
              <w:pStyle w:val="Akapitzlist"/>
              <w:widowControl/>
              <w:numPr>
                <w:ilvl w:val="0"/>
                <w:numId w:val="16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porównuje skalę nierówności społecznych w Polsce i innych państwach europejskich;</w:t>
            </w:r>
          </w:p>
          <w:p w14:paraId="3270EF19" w14:textId="24753609" w:rsidR="00FC3EE7" w:rsidRPr="0008193B" w:rsidRDefault="00E878CE" w:rsidP="004E0658">
            <w:pPr>
              <w:pStyle w:val="Akapitzlist"/>
              <w:widowControl/>
              <w:numPr>
                <w:ilvl w:val="0"/>
                <w:numId w:val="16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wyjaśnia znaczenie pojęcia „społeczeństwo bezklasowe”;</w:t>
            </w:r>
          </w:p>
          <w:p w14:paraId="41101BDC" w14:textId="731D282B" w:rsidR="002D4EA5" w:rsidRPr="0008193B" w:rsidRDefault="00E878CE" w:rsidP="004E0658">
            <w:pPr>
              <w:pStyle w:val="Akapitzlist"/>
              <w:widowControl/>
              <w:numPr>
                <w:ilvl w:val="0"/>
                <w:numId w:val="16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analizuje wyniki pomiaru poziomu nierówności w społeczeństwie, wyrażone za pomocą wskaźnika Giniego</w:t>
            </w:r>
            <w:r w:rsidR="002D4EA5" w:rsidRPr="0008193B">
              <w:rPr>
                <w:rFonts w:asciiTheme="minorHAnsi" w:hAnsiTheme="minorHAnsi" w:cstheme="minorHAnsi"/>
                <w:sz w:val="18"/>
                <w:szCs w:val="18"/>
              </w:rPr>
              <w:t>;</w:t>
            </w:r>
          </w:p>
          <w:p w14:paraId="7625BBFD" w14:textId="27FE0036" w:rsidR="002D4EA5" w:rsidRPr="0008193B" w:rsidRDefault="00E878CE" w:rsidP="004E0658">
            <w:pPr>
              <w:pStyle w:val="Akapitzlist"/>
              <w:widowControl/>
              <w:numPr>
                <w:ilvl w:val="0"/>
                <w:numId w:val="16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pozyskuje</w:t>
            </w:r>
            <w:r w:rsidR="002D4EA5"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z różnych źródeł [źródła statystyczne i ikonograficzne, teksty narracyjne, teksty normatywne] informacje dotyczące </w:t>
            </w:r>
            <w:r w:rsidR="00FC3EE7"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nierówności społecznych we</w:t>
            </w: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  <w:r w:rsidR="00FC3EE7"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współczesnym świecie.</w:t>
            </w:r>
          </w:p>
          <w:p w14:paraId="11D9EFA6" w14:textId="79EA319E" w:rsidR="00892C4C" w:rsidRPr="0008193B" w:rsidRDefault="00892C4C" w:rsidP="008A1C98">
            <w:pPr>
              <w:widowControl/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3AC19A24" w14:textId="77777777" w:rsidR="007416B7" w:rsidRDefault="00E878CE" w:rsidP="004E0658">
            <w:pPr>
              <w:pStyle w:val="Akapitzlist"/>
              <w:widowControl/>
              <w:numPr>
                <w:ilvl w:val="0"/>
                <w:numId w:val="16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porównuje wybrane konflikty społeczno-</w:t>
            </w:r>
          </w:p>
          <w:p w14:paraId="0B95B391" w14:textId="304328AD" w:rsidR="00FC3EE7" w:rsidRPr="0008193B" w:rsidRDefault="007416B7" w:rsidP="007416B7">
            <w:pPr>
              <w:pStyle w:val="Akapitzlist"/>
              <w:widowControl/>
              <w:autoSpaceDE/>
              <w:autoSpaceDN/>
              <w:spacing w:line="276" w:lineRule="auto"/>
              <w:ind w:left="360" w:firstLine="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="00E878CE" w:rsidRPr="0008193B">
              <w:rPr>
                <w:rFonts w:asciiTheme="minorHAnsi" w:hAnsiTheme="minorHAnsi" w:cstheme="minorHAnsi"/>
                <w:sz w:val="18"/>
                <w:szCs w:val="18"/>
              </w:rPr>
              <w:t>ekonomiczne [przyczyny, przejawy, skutki];</w:t>
            </w:r>
          </w:p>
          <w:p w14:paraId="6A7810BB" w14:textId="54A52CC1" w:rsidR="00892C4C" w:rsidRPr="0008193B" w:rsidRDefault="00E878CE" w:rsidP="004E0658">
            <w:pPr>
              <w:pStyle w:val="Akapitzlist"/>
              <w:widowControl/>
              <w:numPr>
                <w:ilvl w:val="0"/>
                <w:numId w:val="16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buduje argumenty i kontrargumenty w dyskusji na temat pozytywnych i negatywnych aspektów nierówności społecznych</w:t>
            </w:r>
            <w:r w:rsidR="00FC3EE7" w:rsidRPr="0008193B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2413" w:type="dxa"/>
          </w:tcPr>
          <w:p w14:paraId="1646824D" w14:textId="1701703A" w:rsidR="00E312D0" w:rsidRPr="0008193B" w:rsidRDefault="00E312D0" w:rsidP="004E0658">
            <w:pPr>
              <w:pStyle w:val="Akapitzlist"/>
              <w:widowControl/>
              <w:numPr>
                <w:ilvl w:val="0"/>
                <w:numId w:val="33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odszukuje, analizuje i prezentuje informacje </w:t>
            </w:r>
            <w:r w:rsidR="00E878CE" w:rsidRPr="0008193B">
              <w:rPr>
                <w:rFonts w:asciiTheme="minorHAnsi" w:hAnsiTheme="minorHAnsi" w:cstheme="minorHAnsi"/>
                <w:sz w:val="18"/>
                <w:szCs w:val="18"/>
              </w:rPr>
              <w:t>dotyczące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 np. przyczyn, konsekwencji </w:t>
            </w:r>
            <w:r w:rsidR="00E878CE"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i różnorodnych aspektów 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nierówności społecznych w</w:t>
            </w:r>
            <w:r w:rsidR="00E878CE" w:rsidRPr="000819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wybranych regionach</w:t>
            </w:r>
            <w:r w:rsidR="00E878CE"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 lub 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państwach świata</w:t>
            </w:r>
            <w:r w:rsidR="002D4EA5" w:rsidRPr="0008193B">
              <w:rPr>
                <w:rFonts w:asciiTheme="minorHAnsi" w:hAnsiTheme="minorHAnsi" w:cstheme="minorHAnsi"/>
                <w:sz w:val="18"/>
                <w:szCs w:val="18"/>
              </w:rPr>
              <w:t>;</w:t>
            </w:r>
          </w:p>
          <w:p w14:paraId="5E5F3E8E" w14:textId="00FB8950" w:rsidR="002D4EA5" w:rsidRPr="0008193B" w:rsidRDefault="002D4EA5" w:rsidP="004E0658">
            <w:pPr>
              <w:pStyle w:val="Akapitzlist"/>
              <w:widowControl/>
              <w:numPr>
                <w:ilvl w:val="0"/>
                <w:numId w:val="33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przygotowuje i </w:t>
            </w:r>
            <w:r w:rsidR="00E878CE" w:rsidRPr="0008193B">
              <w:rPr>
                <w:rFonts w:asciiTheme="minorHAnsi" w:hAnsiTheme="minorHAnsi" w:cstheme="minorHAnsi"/>
                <w:sz w:val="18"/>
                <w:szCs w:val="18"/>
              </w:rPr>
              <w:t>realizuje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, np. na terenie szkoły, kampanię społeczną na rzecz zmniejszenia nierówności społecznych</w:t>
            </w:r>
            <w:r w:rsidR="00FC3EE7" w:rsidRPr="0008193B">
              <w:rPr>
                <w:rFonts w:asciiTheme="minorHAnsi" w:hAnsiTheme="minorHAnsi" w:cstheme="minorHAnsi"/>
                <w:sz w:val="18"/>
                <w:szCs w:val="18"/>
              </w:rPr>
              <w:t>;</w:t>
            </w:r>
          </w:p>
          <w:p w14:paraId="07720763" w14:textId="09C6F46B" w:rsidR="00892C4C" w:rsidRPr="0008193B" w:rsidRDefault="00FC3EE7" w:rsidP="008A1C98">
            <w:pPr>
              <w:pStyle w:val="Akapitzlist"/>
              <w:widowControl/>
              <w:numPr>
                <w:ilvl w:val="0"/>
                <w:numId w:val="33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przygotowuje </w:t>
            </w:r>
            <w:r w:rsidR="00E878CE" w:rsidRPr="0008193B">
              <w:rPr>
                <w:rFonts w:asciiTheme="minorHAnsi" w:hAnsiTheme="minorHAnsi" w:cstheme="minorHAnsi"/>
                <w:sz w:val="18"/>
                <w:szCs w:val="18"/>
              </w:rPr>
              <w:t>debatę dotyczącą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 nierówności społecznych we</w:t>
            </w:r>
            <w:r w:rsidR="007416B7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współczesnym świecie</w:t>
            </w:r>
            <w:r w:rsidR="00E878CE"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 oraz uczestniczy w dyskusji na wskazany temat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892C4C" w:rsidRPr="0008193B" w14:paraId="763D39B9" w14:textId="73B71C22" w:rsidTr="006C7F64">
        <w:tc>
          <w:tcPr>
            <w:tcW w:w="1418" w:type="dxa"/>
          </w:tcPr>
          <w:p w14:paraId="1F099761" w14:textId="6BDA1BE1" w:rsidR="00892C4C" w:rsidRPr="0008193B" w:rsidRDefault="00892C4C" w:rsidP="008A1C98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7. Problemy społeczne w Polsce</w:t>
            </w:r>
          </w:p>
          <w:p w14:paraId="4E011D42" w14:textId="77777777" w:rsidR="00892C4C" w:rsidRPr="0008193B" w:rsidRDefault="00892C4C" w:rsidP="008A1C98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298DEC86" w14:textId="77777777" w:rsidR="00892C4C" w:rsidRPr="0008193B" w:rsidRDefault="00892C4C" w:rsidP="008A1C98">
            <w:pPr>
              <w:tabs>
                <w:tab w:val="left" w:pos="539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</w:tcPr>
          <w:p w14:paraId="565F5879" w14:textId="77777777" w:rsidR="00E878CE" w:rsidRPr="0008193B" w:rsidRDefault="00E878CE" w:rsidP="00E878CE">
            <w:pPr>
              <w:pStyle w:val="Akapitzlist"/>
              <w:numPr>
                <w:ilvl w:val="0"/>
                <w:numId w:val="6"/>
              </w:numPr>
              <w:tabs>
                <w:tab w:val="left" w:pos="539"/>
              </w:tabs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przyczyny, przejawy i skutki wykluczenia społecznego</w:t>
            </w:r>
          </w:p>
          <w:p w14:paraId="22D1EEB4" w14:textId="77777777" w:rsidR="00E878CE" w:rsidRPr="0008193B" w:rsidRDefault="00E878CE" w:rsidP="00E878CE">
            <w:pPr>
              <w:pStyle w:val="Akapitzlist"/>
              <w:numPr>
                <w:ilvl w:val="0"/>
                <w:numId w:val="6"/>
              </w:numPr>
              <w:tabs>
                <w:tab w:val="left" w:pos="539"/>
              </w:tabs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problemy życia społecznego we współczesnej Rzeczypospolitej Polskiej</w:t>
            </w:r>
          </w:p>
          <w:p w14:paraId="6ABF3393" w14:textId="77777777" w:rsidR="00E878CE" w:rsidRPr="0008193B" w:rsidRDefault="00E878CE" w:rsidP="00E878CE">
            <w:pPr>
              <w:pStyle w:val="Akapitzlist"/>
              <w:numPr>
                <w:ilvl w:val="0"/>
                <w:numId w:val="6"/>
              </w:numPr>
              <w:tabs>
                <w:tab w:val="left" w:pos="539"/>
              </w:tabs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polityka społeczna państwa polskiego – priorytety, sposoby rozwiązywania problemów, instytucje udzielające pomocy społecznej</w:t>
            </w:r>
          </w:p>
          <w:p w14:paraId="44B78D86" w14:textId="442A737B" w:rsidR="00892C4C" w:rsidRPr="0008193B" w:rsidRDefault="00E878CE" w:rsidP="00E878CE">
            <w:pPr>
              <w:pStyle w:val="Akapitzlist"/>
              <w:numPr>
                <w:ilvl w:val="0"/>
                <w:numId w:val="6"/>
              </w:numPr>
              <w:tabs>
                <w:tab w:val="left" w:pos="539"/>
              </w:tabs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system ubezpieczeń społecznych w Polsce</w:t>
            </w:r>
            <w:r w:rsidR="004E0658"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14:paraId="2E07B0DF" w14:textId="15D02675" w:rsidR="0029712D" w:rsidRPr="0008193B" w:rsidRDefault="00CB42E2" w:rsidP="004E0658">
            <w:pPr>
              <w:pStyle w:val="Akapitzlist"/>
              <w:widowControl/>
              <w:numPr>
                <w:ilvl w:val="0"/>
                <w:numId w:val="16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rozpoznaje typowe przejawy i formy wykluczenia społecznego</w:t>
            </w:r>
            <w:r w:rsidR="0029712D" w:rsidRPr="0008193B">
              <w:rPr>
                <w:rFonts w:asciiTheme="minorHAnsi" w:hAnsiTheme="minorHAnsi" w:cstheme="minorHAnsi"/>
                <w:sz w:val="18"/>
                <w:szCs w:val="18"/>
              </w:rPr>
              <w:t>;</w:t>
            </w:r>
          </w:p>
          <w:p w14:paraId="332C644A" w14:textId="09920EAC" w:rsidR="00892C4C" w:rsidRPr="0008193B" w:rsidRDefault="00CB42E2" w:rsidP="004E0658">
            <w:pPr>
              <w:pStyle w:val="Akapitzlist"/>
              <w:widowControl/>
              <w:numPr>
                <w:ilvl w:val="0"/>
                <w:numId w:val="16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identyfikuje grupy społeczne, których przedstawiciele są szczególnie narażeni na wykluczenie</w:t>
            </w:r>
            <w:r w:rsidR="00892C4C" w:rsidRPr="0008193B">
              <w:rPr>
                <w:rFonts w:asciiTheme="minorHAnsi" w:hAnsiTheme="minorHAnsi" w:cstheme="minorHAnsi"/>
                <w:sz w:val="18"/>
                <w:szCs w:val="18"/>
              </w:rPr>
              <w:t>;</w:t>
            </w:r>
          </w:p>
          <w:p w14:paraId="44AB0DD1" w14:textId="276EB1B6" w:rsidR="00892C4C" w:rsidRPr="0008193B" w:rsidRDefault="00CB42E2" w:rsidP="004E0658">
            <w:pPr>
              <w:pStyle w:val="Akapitzlist"/>
              <w:widowControl/>
              <w:numPr>
                <w:ilvl w:val="0"/>
                <w:numId w:val="16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rozpoznaje przejawy bezrobocia, przemocy, ubóstwa, uzależnienia</w:t>
            </w:r>
            <w:r w:rsidR="00892C4C" w:rsidRPr="0008193B">
              <w:rPr>
                <w:rFonts w:asciiTheme="minorHAnsi" w:hAnsiTheme="minorHAnsi" w:cstheme="minorHAnsi"/>
                <w:sz w:val="18"/>
                <w:szCs w:val="18"/>
              </w:rPr>
              <w:t>;</w:t>
            </w:r>
          </w:p>
          <w:p w14:paraId="6D6CF129" w14:textId="77777777" w:rsidR="00892C4C" w:rsidRPr="0008193B" w:rsidRDefault="00892C4C" w:rsidP="004E0658">
            <w:pPr>
              <w:pStyle w:val="Akapitzlist"/>
              <w:widowControl/>
              <w:numPr>
                <w:ilvl w:val="0"/>
                <w:numId w:val="16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podaje główne przyczyny i skutki bezrobocia i ubóstwa;</w:t>
            </w:r>
          </w:p>
          <w:p w14:paraId="50BD1409" w14:textId="4107DD91" w:rsidR="00892C4C" w:rsidRPr="0008193B" w:rsidRDefault="00892C4C" w:rsidP="004E0658">
            <w:pPr>
              <w:pStyle w:val="Akapitzlist"/>
              <w:widowControl/>
              <w:numPr>
                <w:ilvl w:val="0"/>
                <w:numId w:val="16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wymienia przyczyny i skutki bezrobocia wśród osób młodych</w:t>
            </w:r>
            <w:r w:rsidR="002762A3" w:rsidRPr="0008193B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14:paraId="66C58AE3" w14:textId="77777777" w:rsidR="0029712D" w:rsidRPr="0008193B" w:rsidRDefault="0029712D" w:rsidP="004E0658">
            <w:pPr>
              <w:pStyle w:val="Akapitzlist"/>
              <w:widowControl/>
              <w:numPr>
                <w:ilvl w:val="0"/>
                <w:numId w:val="16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wyjaśnia, na czym polega zjawisko wykluczenia społecznego;</w:t>
            </w:r>
          </w:p>
          <w:p w14:paraId="436E0B18" w14:textId="723FE2F6" w:rsidR="0029712D" w:rsidRPr="0008193B" w:rsidRDefault="00CB42E2" w:rsidP="004E0658">
            <w:pPr>
              <w:pStyle w:val="Akapitzlist"/>
              <w:widowControl/>
              <w:numPr>
                <w:ilvl w:val="0"/>
                <w:numId w:val="16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wymienia typowe przejawy i formy wykluczenia społecznego</w:t>
            </w:r>
            <w:r w:rsidR="0029712D" w:rsidRPr="0008193B">
              <w:rPr>
                <w:rFonts w:asciiTheme="minorHAnsi" w:hAnsiTheme="minorHAnsi" w:cstheme="minorHAnsi"/>
                <w:sz w:val="18"/>
                <w:szCs w:val="18"/>
              </w:rPr>
              <w:t>;</w:t>
            </w:r>
          </w:p>
          <w:p w14:paraId="4F93876F" w14:textId="51A140F7" w:rsidR="0029712D" w:rsidRPr="0008193B" w:rsidRDefault="00CB42E2" w:rsidP="004E0658">
            <w:pPr>
              <w:pStyle w:val="Akapitzlist"/>
              <w:widowControl/>
              <w:numPr>
                <w:ilvl w:val="0"/>
                <w:numId w:val="16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wskazuje podmioty – organy władzy, instytucje państwowe i</w:t>
            </w:r>
            <w:r w:rsidR="007416B7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organizacje pozarządowe – zobowiązane do prowadzenia walki z wykluczeniem społecznym</w:t>
            </w:r>
            <w:r w:rsidR="0029712D" w:rsidRPr="0008193B">
              <w:rPr>
                <w:rFonts w:asciiTheme="minorHAnsi" w:hAnsiTheme="minorHAnsi" w:cstheme="minorHAnsi"/>
                <w:sz w:val="18"/>
                <w:szCs w:val="18"/>
              </w:rPr>
              <w:t>;</w:t>
            </w:r>
          </w:p>
          <w:p w14:paraId="34EBFB6D" w14:textId="1E4402B1" w:rsidR="002762A3" w:rsidRPr="0008193B" w:rsidRDefault="00CB42E2" w:rsidP="004E0658">
            <w:pPr>
              <w:pStyle w:val="Akapitzlist"/>
              <w:widowControl/>
              <w:numPr>
                <w:ilvl w:val="0"/>
                <w:numId w:val="16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wymienia instrumenty aktywnej polityki społecznej</w:t>
            </w:r>
            <w:r w:rsidR="002762A3" w:rsidRPr="0008193B">
              <w:rPr>
                <w:rFonts w:asciiTheme="minorHAnsi" w:hAnsiTheme="minorHAnsi" w:cstheme="minorHAnsi"/>
                <w:sz w:val="18"/>
                <w:szCs w:val="18"/>
              </w:rPr>
              <w:t>;</w:t>
            </w:r>
          </w:p>
          <w:p w14:paraId="00B68C9E" w14:textId="309DB1BD" w:rsidR="00892C4C" w:rsidRPr="0008193B" w:rsidRDefault="00CB42E2" w:rsidP="004E0658">
            <w:pPr>
              <w:pStyle w:val="Akapitzlist"/>
              <w:widowControl/>
              <w:numPr>
                <w:ilvl w:val="0"/>
                <w:numId w:val="16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podaje</w:t>
            </w:r>
            <w:r w:rsidR="002762A3"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 główne zadania systemu ubezpieczeń społecznych.</w:t>
            </w:r>
          </w:p>
        </w:tc>
        <w:tc>
          <w:tcPr>
            <w:tcW w:w="2410" w:type="dxa"/>
          </w:tcPr>
          <w:p w14:paraId="3F7FBE02" w14:textId="77777777" w:rsidR="0029712D" w:rsidRPr="0008193B" w:rsidRDefault="0029712D" w:rsidP="004E0658">
            <w:pPr>
              <w:pStyle w:val="Akapitzlist"/>
              <w:widowControl/>
              <w:numPr>
                <w:ilvl w:val="0"/>
                <w:numId w:val="16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podaje przyczyny i skutki wykluczenia społecznego;</w:t>
            </w:r>
          </w:p>
          <w:p w14:paraId="22A91FAE" w14:textId="454E2E34" w:rsidR="0029712D" w:rsidRPr="0008193B" w:rsidRDefault="00CB42E2" w:rsidP="004E0658">
            <w:pPr>
              <w:pStyle w:val="Akapitzlist"/>
              <w:widowControl/>
              <w:numPr>
                <w:ilvl w:val="0"/>
                <w:numId w:val="16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omawia zjawiska bezrobocia i ubóstwa w Polsce po 1989 r. [skala, zasięg społeczny i geograficzny, dynamika, przyczyny i</w:t>
            </w:r>
            <w:r w:rsidR="007416B7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skutki]</w:t>
            </w:r>
            <w:r w:rsidR="0029712D" w:rsidRPr="0008193B">
              <w:rPr>
                <w:rFonts w:asciiTheme="minorHAnsi" w:hAnsiTheme="minorHAnsi" w:cstheme="minorHAnsi"/>
                <w:sz w:val="18"/>
                <w:szCs w:val="18"/>
              </w:rPr>
              <w:t>;</w:t>
            </w:r>
          </w:p>
          <w:p w14:paraId="76FDC315" w14:textId="7C8AFFCA" w:rsidR="0029712D" w:rsidRPr="0008193B" w:rsidRDefault="00CB42E2" w:rsidP="004E0658">
            <w:pPr>
              <w:pStyle w:val="Akapitzlist"/>
              <w:widowControl/>
              <w:numPr>
                <w:ilvl w:val="0"/>
                <w:numId w:val="16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pozyskuje</w:t>
            </w:r>
            <w:r w:rsidR="0029712D"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z różnych źródeł [źródła statystyczne i ikonograficzne, teksty narracyjne, teksty normatywne] informacje dotyczące problemów społecznych we współczesnej Polsce.</w:t>
            </w:r>
          </w:p>
          <w:p w14:paraId="68A0AC45" w14:textId="77777777" w:rsidR="0029712D" w:rsidRPr="0008193B" w:rsidRDefault="0029712D" w:rsidP="0029712D">
            <w:pPr>
              <w:widowControl/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72CED14" w14:textId="3549FFD8" w:rsidR="00892C4C" w:rsidRPr="0008193B" w:rsidRDefault="00892C4C" w:rsidP="008A1C98">
            <w:pPr>
              <w:widowControl/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69D3B8FD" w14:textId="607D90C3" w:rsidR="002762A3" w:rsidRPr="0008193B" w:rsidRDefault="00CB42E2" w:rsidP="004E0658">
            <w:pPr>
              <w:pStyle w:val="Akapitzlist"/>
              <w:widowControl/>
              <w:numPr>
                <w:ilvl w:val="0"/>
                <w:numId w:val="16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przedstawia</w:t>
            </w:r>
            <w:r w:rsidR="002762A3"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 i ocenia instrumenty aktywnej polityki społecznej 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prowadzonej w państwie polskim</w:t>
            </w:r>
            <w:r w:rsidR="002762A3" w:rsidRPr="0008193B">
              <w:rPr>
                <w:rFonts w:asciiTheme="minorHAnsi" w:hAnsiTheme="minorHAnsi" w:cstheme="minorHAnsi"/>
                <w:sz w:val="18"/>
                <w:szCs w:val="18"/>
              </w:rPr>
              <w:t>;</w:t>
            </w:r>
          </w:p>
          <w:p w14:paraId="25804700" w14:textId="0909AC91" w:rsidR="002762A3" w:rsidRPr="0008193B" w:rsidRDefault="00CB42E2" w:rsidP="004E0658">
            <w:pPr>
              <w:pStyle w:val="Akapitzlist"/>
              <w:widowControl/>
              <w:numPr>
                <w:ilvl w:val="0"/>
                <w:numId w:val="16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r w:rsidR="002762A3"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 funkcjonowanie systemu ubezpieczeń 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społecznych w</w:t>
            </w:r>
            <w:r w:rsidR="002762A3"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 Polsce.</w:t>
            </w:r>
          </w:p>
          <w:p w14:paraId="3A0C043E" w14:textId="77777777" w:rsidR="00892C4C" w:rsidRPr="0008193B" w:rsidRDefault="00892C4C" w:rsidP="008A1C98">
            <w:pPr>
              <w:widowControl/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3" w:type="dxa"/>
          </w:tcPr>
          <w:p w14:paraId="317866AB" w14:textId="0076C1EE" w:rsidR="00892C4C" w:rsidRPr="0008193B" w:rsidRDefault="00FC3EE7" w:rsidP="004E0658">
            <w:pPr>
              <w:pStyle w:val="Akapitzlist"/>
              <w:widowControl/>
              <w:numPr>
                <w:ilvl w:val="0"/>
                <w:numId w:val="16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przygotowuje i </w:t>
            </w:r>
            <w:r w:rsidR="00CB42E2" w:rsidRPr="0008193B">
              <w:rPr>
                <w:rFonts w:asciiTheme="minorHAnsi" w:hAnsiTheme="minorHAnsi" w:cstheme="minorHAnsi"/>
                <w:sz w:val="18"/>
                <w:szCs w:val="18"/>
              </w:rPr>
              <w:t>realizuje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, np. na terenie szkoły, kampanię społeczną na rzecz przeciwdziałania wykluczeniu społecznemu, </w:t>
            </w:r>
            <w:r w:rsidR="00CB42E2"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w tym 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bezrobociu</w:t>
            </w:r>
            <w:r w:rsidR="00CB42E2"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 i 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ubóstwu</w:t>
            </w:r>
            <w:r w:rsidR="0029712D" w:rsidRPr="0008193B">
              <w:rPr>
                <w:rFonts w:asciiTheme="minorHAnsi" w:hAnsiTheme="minorHAnsi" w:cstheme="minorHAnsi"/>
                <w:sz w:val="18"/>
                <w:szCs w:val="18"/>
              </w:rPr>
              <w:t>;</w:t>
            </w:r>
          </w:p>
          <w:p w14:paraId="4BC5BD4C" w14:textId="5A7F6585" w:rsidR="0029712D" w:rsidRPr="0008193B" w:rsidRDefault="0029712D" w:rsidP="004E0658">
            <w:pPr>
              <w:pStyle w:val="Akapitzlist"/>
              <w:widowControl/>
              <w:numPr>
                <w:ilvl w:val="0"/>
                <w:numId w:val="16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odszukuje, analizuje i prezentuje informacje </w:t>
            </w:r>
            <w:r w:rsidR="00CB42E2" w:rsidRPr="0008193B">
              <w:rPr>
                <w:rFonts w:asciiTheme="minorHAnsi" w:hAnsiTheme="minorHAnsi" w:cstheme="minorHAnsi"/>
                <w:sz w:val="18"/>
                <w:szCs w:val="18"/>
              </w:rPr>
              <w:t>dotyczące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 wybranego problemu społecznego we współczesnej Polsce;</w:t>
            </w:r>
          </w:p>
          <w:p w14:paraId="67D2AF49" w14:textId="785B1274" w:rsidR="0029712D" w:rsidRPr="0008193B" w:rsidRDefault="00CB42E2" w:rsidP="004E0658">
            <w:pPr>
              <w:pStyle w:val="Akapitzlist"/>
              <w:widowControl/>
              <w:numPr>
                <w:ilvl w:val="0"/>
                <w:numId w:val="16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dokonuje krytycznej analizy wybranych działań podejmowanych w celu ograniczenia lub</w:t>
            </w:r>
            <w:r w:rsidR="007416B7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eliminacji wykluczenia społecznego</w:t>
            </w:r>
            <w:r w:rsidR="0029712D" w:rsidRPr="0008193B">
              <w:rPr>
                <w:rFonts w:asciiTheme="minorHAnsi" w:hAnsiTheme="minorHAnsi" w:cstheme="minorHAnsi"/>
                <w:sz w:val="18"/>
                <w:szCs w:val="18"/>
              </w:rPr>
              <w:t>;</w:t>
            </w:r>
          </w:p>
          <w:p w14:paraId="4A5AEDE8" w14:textId="4E01375C" w:rsidR="0029712D" w:rsidRPr="0008193B" w:rsidRDefault="00CB42E2" w:rsidP="004E0658">
            <w:pPr>
              <w:pStyle w:val="Akapitzlist"/>
              <w:widowControl/>
              <w:numPr>
                <w:ilvl w:val="0"/>
                <w:numId w:val="16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krytycznie analizuje funkcjonowanie systemu ubezpieczeń społecznych w Polsce</w:t>
            </w:r>
            <w:r w:rsidR="0029712D" w:rsidRPr="0008193B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E72B87" w:rsidRPr="0008193B" w14:paraId="767AD12A" w14:textId="0FE0CB6D" w:rsidTr="002963DA">
        <w:trPr>
          <w:trHeight w:val="454"/>
        </w:trPr>
        <w:tc>
          <w:tcPr>
            <w:tcW w:w="15454" w:type="dxa"/>
            <w:gridSpan w:val="7"/>
            <w:vAlign w:val="center"/>
          </w:tcPr>
          <w:p w14:paraId="5FF8AB69" w14:textId="0A82DA0E" w:rsidR="00E72B87" w:rsidRPr="0008193B" w:rsidRDefault="00CB42E2" w:rsidP="00CB42E2">
            <w:pPr>
              <w:tabs>
                <w:tab w:val="left" w:pos="53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IV. </w:t>
            </w:r>
            <w:r w:rsidR="00E72B87" w:rsidRPr="0008193B">
              <w:rPr>
                <w:rFonts w:asciiTheme="minorHAnsi" w:hAnsiTheme="minorHAnsi" w:cstheme="minorHAnsi"/>
                <w:b/>
                <w:sz w:val="18"/>
                <w:szCs w:val="18"/>
              </w:rPr>
              <w:t>Procesy demograficzne</w:t>
            </w:r>
          </w:p>
        </w:tc>
      </w:tr>
      <w:tr w:rsidR="00892C4C" w:rsidRPr="0008193B" w14:paraId="0843AC5F" w14:textId="26253484" w:rsidTr="006C7F64">
        <w:tc>
          <w:tcPr>
            <w:tcW w:w="1418" w:type="dxa"/>
          </w:tcPr>
          <w:p w14:paraId="5E8B6C9E" w14:textId="58DFE320" w:rsidR="00892C4C" w:rsidRPr="0008193B" w:rsidRDefault="00892C4C" w:rsidP="008A1C98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1. Migracje we współcze</w:t>
            </w:r>
            <w:r w:rsidR="007416B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-</w:t>
            </w:r>
            <w:r w:rsidRPr="0008193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snym świecie</w:t>
            </w:r>
          </w:p>
          <w:p w14:paraId="25D2CC3B" w14:textId="77777777" w:rsidR="00892C4C" w:rsidRPr="0008193B" w:rsidRDefault="00892C4C" w:rsidP="008A1C98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3510E3F4" w14:textId="77777777" w:rsidR="00892C4C" w:rsidRPr="0008193B" w:rsidRDefault="00892C4C" w:rsidP="008A1C98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</w:tcPr>
          <w:p w14:paraId="32487BA6" w14:textId="77777777" w:rsidR="00CB42E2" w:rsidRPr="0008193B" w:rsidRDefault="00CB42E2" w:rsidP="00CB42E2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znaczenie pojęć: „migracja”, „imigracja”, „emigracja”, „repatriacja”</w:t>
            </w:r>
          </w:p>
          <w:p w14:paraId="21BC6F11" w14:textId="77777777" w:rsidR="00CB42E2" w:rsidRPr="0008193B" w:rsidRDefault="00CB42E2" w:rsidP="00CB42E2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przyczyny ruchów migracyjnych we współczesnym świecie i ich główne kierunki, ze szczególnym uwzględnieniem sytuacji migracyjnej w Europie</w:t>
            </w:r>
          </w:p>
          <w:p w14:paraId="54FD97E5" w14:textId="2447A910" w:rsidR="00CB42E2" w:rsidRPr="0008193B" w:rsidRDefault="00CB42E2" w:rsidP="00CB42E2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bariery migracyjne</w:t>
            </w:r>
          </w:p>
          <w:p w14:paraId="6405D03F" w14:textId="29B51DDE" w:rsidR="00892C4C" w:rsidRPr="0008193B" w:rsidRDefault="00CB42E2" w:rsidP="00CB42E2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zasady polityki państwa polskiego wobec migrantów</w:t>
            </w:r>
          </w:p>
        </w:tc>
        <w:tc>
          <w:tcPr>
            <w:tcW w:w="2409" w:type="dxa"/>
          </w:tcPr>
          <w:p w14:paraId="233A7193" w14:textId="6255D7F9" w:rsidR="00E700DE" w:rsidRPr="0008193B" w:rsidRDefault="00CB42E2" w:rsidP="004E0658">
            <w:pPr>
              <w:pStyle w:val="Akapitzlist"/>
              <w:widowControl/>
              <w:numPr>
                <w:ilvl w:val="0"/>
                <w:numId w:val="13"/>
              </w:numPr>
              <w:autoSpaceDE/>
              <w:autoSpaceDN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wyjaśnia, na czym polega zjawisko migracji</w:t>
            </w:r>
            <w:r w:rsidR="00E700DE" w:rsidRPr="0008193B">
              <w:rPr>
                <w:rFonts w:asciiTheme="minorHAnsi" w:hAnsiTheme="minorHAnsi" w:cstheme="minorHAnsi"/>
                <w:sz w:val="18"/>
                <w:szCs w:val="18"/>
              </w:rPr>
              <w:t>;</w:t>
            </w:r>
          </w:p>
          <w:p w14:paraId="4E12DB1A" w14:textId="62A766A6" w:rsidR="00892C4C" w:rsidRPr="0008193B" w:rsidRDefault="00CB42E2" w:rsidP="00F11E4E">
            <w:pPr>
              <w:pStyle w:val="Akapitzlist"/>
              <w:widowControl/>
              <w:numPr>
                <w:ilvl w:val="0"/>
                <w:numId w:val="13"/>
              </w:numPr>
              <w:autoSpaceDE/>
              <w:autoSpaceDN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podaje</w:t>
            </w:r>
            <w:r w:rsidR="00E700DE"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 główne przyczyny </w:t>
            </w:r>
            <w:r w:rsidR="00F11E4E"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i skutki </w:t>
            </w:r>
            <w:r w:rsidR="00E700DE" w:rsidRPr="0008193B">
              <w:rPr>
                <w:rFonts w:asciiTheme="minorHAnsi" w:hAnsiTheme="minorHAnsi" w:cstheme="minorHAnsi"/>
                <w:sz w:val="18"/>
                <w:szCs w:val="18"/>
              </w:rPr>
              <w:t>migracji we współczesnym świecie</w:t>
            </w:r>
            <w:r w:rsidR="00F11E4E" w:rsidRPr="0008193B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14:paraId="01ADAC91" w14:textId="19A4B210" w:rsidR="0073628B" w:rsidRPr="0008193B" w:rsidRDefault="00F11E4E" w:rsidP="004E0658">
            <w:pPr>
              <w:pStyle w:val="Akapitzlist"/>
              <w:widowControl/>
              <w:numPr>
                <w:ilvl w:val="0"/>
                <w:numId w:val="13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prawidłowo posługuje się pojęciami: „migracja”, „emigracja”, „imigracja”, „repatriacja”</w:t>
            </w:r>
            <w:r w:rsidR="0073628B" w:rsidRPr="0008193B">
              <w:rPr>
                <w:rFonts w:asciiTheme="minorHAnsi" w:hAnsiTheme="minorHAnsi" w:cstheme="minorHAnsi"/>
                <w:sz w:val="18"/>
                <w:szCs w:val="18"/>
              </w:rPr>
              <w:t>;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29931D37" w14:textId="00F5356C" w:rsidR="00E700DE" w:rsidRPr="0008193B" w:rsidRDefault="00F11E4E" w:rsidP="004E0658">
            <w:pPr>
              <w:pStyle w:val="Akapitzlist"/>
              <w:widowControl/>
              <w:numPr>
                <w:ilvl w:val="0"/>
                <w:numId w:val="13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wskazuje szanse i</w:t>
            </w:r>
            <w:r w:rsidR="007416B7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zagrożenia wynikające ze zjawiska migracji</w:t>
            </w:r>
            <w:r w:rsidR="00E700DE" w:rsidRPr="0008193B">
              <w:rPr>
                <w:rFonts w:asciiTheme="minorHAnsi" w:hAnsiTheme="minorHAnsi" w:cstheme="minorHAnsi"/>
                <w:sz w:val="18"/>
                <w:szCs w:val="18"/>
              </w:rPr>
              <w:t>;</w:t>
            </w:r>
          </w:p>
          <w:p w14:paraId="524C3843" w14:textId="7508838E" w:rsidR="0073628B" w:rsidRPr="0008193B" w:rsidRDefault="00F11E4E" w:rsidP="004E0658">
            <w:pPr>
              <w:pStyle w:val="Akapitzlist"/>
              <w:widowControl/>
              <w:numPr>
                <w:ilvl w:val="0"/>
                <w:numId w:val="13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wymienia główne przyczyny i przejawy kryzysu migracyjnego we współczesnej  Europie</w:t>
            </w:r>
            <w:r w:rsidR="0073628B" w:rsidRPr="0008193B">
              <w:rPr>
                <w:rFonts w:asciiTheme="minorHAnsi" w:hAnsiTheme="minorHAnsi" w:cstheme="minorHAnsi"/>
                <w:sz w:val="18"/>
                <w:szCs w:val="18"/>
              </w:rPr>
              <w:t>;</w:t>
            </w:r>
          </w:p>
          <w:p w14:paraId="51173ECD" w14:textId="356DB263" w:rsidR="0073628B" w:rsidRPr="0008193B" w:rsidRDefault="00F11E4E" w:rsidP="004E0658">
            <w:pPr>
              <w:pStyle w:val="Akapitzlist"/>
              <w:widowControl/>
              <w:numPr>
                <w:ilvl w:val="0"/>
                <w:numId w:val="13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wyjaśnia znaczenie pojęć „uchodźca” i „deportacja”</w:t>
            </w:r>
            <w:r w:rsidR="0073628B" w:rsidRPr="0008193B">
              <w:rPr>
                <w:rFonts w:asciiTheme="minorHAnsi" w:hAnsiTheme="minorHAnsi" w:cstheme="minorHAnsi"/>
                <w:sz w:val="18"/>
                <w:szCs w:val="18"/>
              </w:rPr>
              <w:t>;</w:t>
            </w:r>
          </w:p>
          <w:p w14:paraId="03D11DDC" w14:textId="6F636EF4" w:rsidR="0073628B" w:rsidRPr="0008193B" w:rsidRDefault="0073628B" w:rsidP="004E0658">
            <w:pPr>
              <w:pStyle w:val="Akapitzlist"/>
              <w:widowControl/>
              <w:numPr>
                <w:ilvl w:val="0"/>
                <w:numId w:val="13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charakteryzuje główne grupy migrantów we współczesnej Polsce, w tym</w:t>
            </w:r>
            <w:r w:rsidR="00F11E4E"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 grupę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 uchodźców;</w:t>
            </w:r>
          </w:p>
          <w:p w14:paraId="446C4298" w14:textId="1A8D70A9" w:rsidR="00892C4C" w:rsidRPr="0008193B" w:rsidRDefault="0073628B" w:rsidP="008A1C98">
            <w:pPr>
              <w:pStyle w:val="Akapitzlist"/>
              <w:widowControl/>
              <w:numPr>
                <w:ilvl w:val="0"/>
                <w:numId w:val="13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analizuje przepisy </w:t>
            </w:r>
            <w:r w:rsidRPr="0008193B">
              <w:rPr>
                <w:rFonts w:asciiTheme="minorHAnsi" w:hAnsiTheme="minorHAnsi" w:cstheme="minorHAnsi"/>
                <w:i/>
                <w:sz w:val="18"/>
                <w:szCs w:val="18"/>
              </w:rPr>
              <w:t>Konstytucji RP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11E4E" w:rsidRPr="0008193B">
              <w:rPr>
                <w:rFonts w:asciiTheme="minorHAnsi" w:hAnsiTheme="minorHAnsi" w:cstheme="minorHAnsi"/>
                <w:sz w:val="18"/>
                <w:szCs w:val="18"/>
              </w:rPr>
              <w:t>regulujące sytuację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 migrantów, w tym uchodźców.</w:t>
            </w:r>
          </w:p>
        </w:tc>
        <w:tc>
          <w:tcPr>
            <w:tcW w:w="2410" w:type="dxa"/>
          </w:tcPr>
          <w:p w14:paraId="622521C6" w14:textId="0EF43029" w:rsidR="0073628B" w:rsidRPr="0008193B" w:rsidRDefault="0073628B" w:rsidP="004E0658">
            <w:pPr>
              <w:pStyle w:val="Akapitzlist"/>
              <w:widowControl/>
              <w:numPr>
                <w:ilvl w:val="0"/>
                <w:numId w:val="13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charakteryzuje główne szlaki migracyjne na</w:t>
            </w:r>
            <w:r w:rsidR="007416B7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świecie;</w:t>
            </w:r>
          </w:p>
          <w:p w14:paraId="458D9A39" w14:textId="48F2B082" w:rsidR="0073628B" w:rsidRPr="0008193B" w:rsidRDefault="0073628B" w:rsidP="004E0658">
            <w:pPr>
              <w:pStyle w:val="Akapitzlist"/>
              <w:widowControl/>
              <w:numPr>
                <w:ilvl w:val="0"/>
                <w:numId w:val="13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wyjaśnia wpływ kryzysu klimatycznego i</w:t>
            </w:r>
            <w:r w:rsidR="00F11E4E" w:rsidRPr="000819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konfliktów politycznych na zjawisko migracji we</w:t>
            </w:r>
            <w:r w:rsidR="00F11E4E" w:rsidRPr="000819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współczesnym świecie;</w:t>
            </w:r>
          </w:p>
          <w:p w14:paraId="2640A707" w14:textId="4EA17952" w:rsidR="0073628B" w:rsidRPr="0008193B" w:rsidRDefault="00F11E4E" w:rsidP="004E0658">
            <w:pPr>
              <w:pStyle w:val="Akapitzlist"/>
              <w:widowControl/>
              <w:numPr>
                <w:ilvl w:val="0"/>
                <w:numId w:val="13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pozyskuje</w:t>
            </w:r>
            <w:r w:rsidR="0073628B"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z różnych źródeł [źródła statystyczne i ikonograficzne, teksty narracyjne, teksty normatywne] informacje dotyczące </w:t>
            </w: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współczesnych </w:t>
            </w:r>
            <w:r w:rsidR="0073628B"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migracji.</w:t>
            </w:r>
          </w:p>
          <w:p w14:paraId="4CC7C0EA" w14:textId="77777777" w:rsidR="0073628B" w:rsidRPr="0008193B" w:rsidRDefault="0073628B" w:rsidP="0073628B">
            <w:pPr>
              <w:widowControl/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B220939" w14:textId="15EF5C4F" w:rsidR="00892C4C" w:rsidRPr="0008193B" w:rsidRDefault="00892C4C" w:rsidP="008A1C98">
            <w:pPr>
              <w:widowControl/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28DC9C17" w14:textId="1230160F" w:rsidR="00892C4C" w:rsidRPr="0008193B" w:rsidRDefault="00F11E4E" w:rsidP="00F11E4E">
            <w:pPr>
              <w:pStyle w:val="Akapitzlist"/>
              <w:widowControl/>
              <w:numPr>
                <w:ilvl w:val="0"/>
                <w:numId w:val="13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buduje argumenty i kontrargumenty w dyskusji dotyczącej migracji [na temat np. kryzysu migracyjnego we współczesnej Europie; postaw społeczeństwa polskiego wobec migrantów, w</w:t>
            </w:r>
            <w:r w:rsidR="007416B7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tym uchodźców; polityki państwa polskiego wobec kryzysu migracyjnego we współczesnej Europie]</w:t>
            </w:r>
            <w:r w:rsidR="0073628B" w:rsidRPr="0008193B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2413" w:type="dxa"/>
          </w:tcPr>
          <w:p w14:paraId="390D4F43" w14:textId="58DA2DA8" w:rsidR="00892C4C" w:rsidRPr="0008193B" w:rsidRDefault="0073628B" w:rsidP="004E0658">
            <w:pPr>
              <w:pStyle w:val="Akapitzlist"/>
              <w:widowControl/>
              <w:numPr>
                <w:ilvl w:val="0"/>
                <w:numId w:val="34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przygotowuje </w:t>
            </w:r>
            <w:r w:rsidR="00F11E4E" w:rsidRPr="0008193B">
              <w:rPr>
                <w:rFonts w:asciiTheme="minorHAnsi" w:hAnsiTheme="minorHAnsi" w:cstheme="minorHAnsi"/>
                <w:sz w:val="18"/>
                <w:szCs w:val="18"/>
              </w:rPr>
              <w:t>debatę dotyczącą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 wybranego aspektu migracji we współczesnym świecie</w:t>
            </w:r>
            <w:r w:rsidR="00F11E4E" w:rsidRPr="0008193B">
              <w:rPr>
                <w:rFonts w:asciiTheme="minorHAnsi" w:hAnsiTheme="minorHAnsi" w:cstheme="minorHAnsi"/>
                <w:sz w:val="18"/>
                <w:szCs w:val="18"/>
              </w:rPr>
              <w:t>, a także aktywnie bierze udział w dyskusji na</w:t>
            </w:r>
            <w:r w:rsidR="007416B7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F11E4E" w:rsidRPr="0008193B">
              <w:rPr>
                <w:rFonts w:asciiTheme="minorHAnsi" w:hAnsiTheme="minorHAnsi" w:cstheme="minorHAnsi"/>
                <w:sz w:val="18"/>
                <w:szCs w:val="18"/>
              </w:rPr>
              <w:t>wskazany temat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892C4C" w:rsidRPr="0008193B" w14:paraId="026F54B2" w14:textId="023848EF" w:rsidTr="006C7F64">
        <w:tc>
          <w:tcPr>
            <w:tcW w:w="1418" w:type="dxa"/>
          </w:tcPr>
          <w:p w14:paraId="0EDF4C20" w14:textId="71B91251" w:rsidR="00892C4C" w:rsidRPr="0008193B" w:rsidRDefault="00892C4C" w:rsidP="008A1C98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2. Migracje </w:t>
            </w:r>
            <w:r w:rsidR="00DD0F54" w:rsidRPr="0008193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</w:t>
            </w:r>
            <w:r w:rsidR="00F11E4E" w:rsidRPr="0008193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  <w:r w:rsidR="00DD0F54" w:rsidRPr="0008193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ziemiach polskich </w:t>
            </w:r>
          </w:p>
          <w:p w14:paraId="277832C8" w14:textId="77777777" w:rsidR="00892C4C" w:rsidRPr="0008193B" w:rsidRDefault="00892C4C" w:rsidP="008A1C98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3149E548" w14:textId="77777777" w:rsidR="00892C4C" w:rsidRPr="0008193B" w:rsidRDefault="00892C4C" w:rsidP="008A1C98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</w:tcPr>
          <w:p w14:paraId="63566360" w14:textId="0984FBDD" w:rsidR="00F11E4E" w:rsidRPr="0008193B" w:rsidRDefault="00F11E4E" w:rsidP="00F11E4E">
            <w:pPr>
              <w:pStyle w:val="Akapitzlist"/>
              <w:numPr>
                <w:ilvl w:val="0"/>
                <w:numId w:val="8"/>
              </w:num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migracje Polaków w ujęciu historycznym – od</w:t>
            </w:r>
            <w:r w:rsidR="007416B7"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upadku I Rzeczypospolitej do 1989 r.</w:t>
            </w:r>
          </w:p>
          <w:p w14:paraId="042F409B" w14:textId="77777777" w:rsidR="00F11E4E" w:rsidRPr="0008193B" w:rsidRDefault="00F11E4E" w:rsidP="00F11E4E">
            <w:pPr>
              <w:pStyle w:val="Akapitzlist"/>
              <w:numPr>
                <w:ilvl w:val="0"/>
                <w:numId w:val="8"/>
              </w:num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przemieszczenia ludności na ziemiach polskich na przełomie XX i XXI w.</w:t>
            </w:r>
          </w:p>
          <w:p w14:paraId="23CE2EE9" w14:textId="42555AA8" w:rsidR="00F11E4E" w:rsidRPr="0008193B" w:rsidRDefault="00F11E4E" w:rsidP="00F11E4E">
            <w:pPr>
              <w:pStyle w:val="Akapitzlist"/>
              <w:numPr>
                <w:ilvl w:val="0"/>
                <w:numId w:val="8"/>
              </w:num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proces repatriacji Polaków w XX i XXI</w:t>
            </w:r>
            <w:r w:rsidR="0055141D"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w. </w:t>
            </w:r>
          </w:p>
          <w:p w14:paraId="37EA67C1" w14:textId="5AC85B26" w:rsidR="00F11E4E" w:rsidRPr="0008193B" w:rsidRDefault="00F11E4E" w:rsidP="00F11E4E">
            <w:pPr>
              <w:pStyle w:val="Akapitzlist"/>
              <w:numPr>
                <w:ilvl w:val="0"/>
                <w:numId w:val="8"/>
              </w:num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repatriacja a</w:t>
            </w:r>
            <w:r w:rsidR="0055141D"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wysiedlenie</w:t>
            </w:r>
          </w:p>
          <w:p w14:paraId="7AEDC063" w14:textId="4B1365D1" w:rsidR="00892C4C" w:rsidRPr="0008193B" w:rsidRDefault="00F11E4E" w:rsidP="00F11E4E">
            <w:pPr>
              <w:spacing w:line="276" w:lineRule="auto"/>
              <w:ind w:left="36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bookmarkStart w:id="10" w:name="_Hlk105254009"/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migracje wewnętrzne we</w:t>
            </w:r>
            <w:r w:rsidR="0055141D"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współczesnej Polsce</w:t>
            </w:r>
            <w:bookmarkEnd w:id="10"/>
          </w:p>
        </w:tc>
        <w:tc>
          <w:tcPr>
            <w:tcW w:w="2409" w:type="dxa"/>
          </w:tcPr>
          <w:p w14:paraId="5AAE248E" w14:textId="34E31B1F" w:rsidR="00F11E4E" w:rsidRPr="0008193B" w:rsidRDefault="00F11E4E" w:rsidP="00F11E4E">
            <w:pPr>
              <w:pStyle w:val="Akapitzlist"/>
              <w:numPr>
                <w:ilvl w:val="0"/>
                <w:numId w:val="8"/>
              </w:num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podaje główne przyczyny emigracji z</w:t>
            </w:r>
            <w:r w:rsidR="007416B7"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ziem polskich:</w:t>
            </w:r>
          </w:p>
          <w:p w14:paraId="65BD4768" w14:textId="3DA56856" w:rsidR="00F11E4E" w:rsidRPr="0008193B" w:rsidRDefault="00F11E4E" w:rsidP="00F11E4E">
            <w:pPr>
              <w:pStyle w:val="Akapitzlist"/>
              <w:spacing w:line="276" w:lineRule="auto"/>
              <w:ind w:left="360" w:firstLine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- od upadku I</w:t>
            </w:r>
            <w:r w:rsidR="007416B7"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Rzeczypospolitej do</w:t>
            </w:r>
            <w:r w:rsidR="007416B7"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1989 r.,</w:t>
            </w:r>
          </w:p>
          <w:p w14:paraId="13177006" w14:textId="65BAA906" w:rsidR="00892C4C" w:rsidRPr="0008193B" w:rsidRDefault="00F11E4E" w:rsidP="00F11E4E">
            <w:pPr>
              <w:spacing w:line="276" w:lineRule="auto"/>
              <w:ind w:left="36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- na przełomie XX i</w:t>
            </w:r>
            <w:r w:rsidR="0055141D"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XXI</w:t>
            </w:r>
            <w:r w:rsidR="0055141D"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w.;</w:t>
            </w:r>
          </w:p>
          <w:p w14:paraId="05943020" w14:textId="7EBD667F" w:rsidR="00892C4C" w:rsidRPr="0008193B" w:rsidRDefault="00892C4C" w:rsidP="004E0658">
            <w:pPr>
              <w:pStyle w:val="Akapitzlist"/>
              <w:numPr>
                <w:ilvl w:val="0"/>
                <w:numId w:val="25"/>
              </w:num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wymienia główne zasady repatriacji Polaków w XX i XXI </w:t>
            </w:r>
            <w:r w:rsidR="00F11E4E"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w</w:t>
            </w:r>
            <w:r w:rsidR="00E700DE"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</w:p>
          <w:p w14:paraId="2106FFA9" w14:textId="77777777" w:rsidR="00892C4C" w:rsidRPr="0008193B" w:rsidRDefault="00892C4C" w:rsidP="008A1C98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0DFA8FE0" w14:textId="77777777" w:rsidR="00892C4C" w:rsidRPr="0008193B" w:rsidRDefault="00892C4C" w:rsidP="008A1C98">
            <w:pPr>
              <w:tabs>
                <w:tab w:val="left" w:pos="539"/>
              </w:tabs>
              <w:spacing w:line="27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14:paraId="36537BA6" w14:textId="44AFD9AC" w:rsidR="00F11E4E" w:rsidRPr="0008193B" w:rsidRDefault="00F11E4E" w:rsidP="00F11E4E">
            <w:pPr>
              <w:pStyle w:val="Akapitzlist"/>
              <w:numPr>
                <w:ilvl w:val="0"/>
                <w:numId w:val="8"/>
              </w:num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podaje główne cechy emigracji z ziem polskich:</w:t>
            </w:r>
          </w:p>
          <w:p w14:paraId="3BBB65FF" w14:textId="533B628B" w:rsidR="00F11E4E" w:rsidRPr="0008193B" w:rsidRDefault="00F11E4E" w:rsidP="00F11E4E">
            <w:pPr>
              <w:pStyle w:val="Akapitzlist"/>
              <w:spacing w:line="276" w:lineRule="auto"/>
              <w:ind w:left="360" w:firstLine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- od upadku I</w:t>
            </w:r>
            <w:r w:rsidR="0055141D"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Rzeczypospolitej do</w:t>
            </w:r>
            <w:r w:rsidR="0055141D"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1989 r.,</w:t>
            </w:r>
          </w:p>
          <w:p w14:paraId="3039B1D5" w14:textId="1A76C6B8" w:rsidR="000D12A3" w:rsidRPr="0008193B" w:rsidRDefault="00F11E4E" w:rsidP="00F11E4E">
            <w:pPr>
              <w:spacing w:line="276" w:lineRule="auto"/>
              <w:ind w:left="36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- na przełomie XX i</w:t>
            </w:r>
            <w:r w:rsidR="0055141D"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XXI</w:t>
            </w:r>
            <w:r w:rsidR="0055141D"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w.</w:t>
            </w:r>
            <w:r w:rsidR="000D12A3"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;</w:t>
            </w:r>
          </w:p>
          <w:p w14:paraId="58983438" w14:textId="24DEDA0D" w:rsidR="000D12A3" w:rsidRPr="0008193B" w:rsidRDefault="00F11E4E" w:rsidP="004E0658">
            <w:pPr>
              <w:pStyle w:val="Akapitzlist"/>
              <w:widowControl/>
              <w:numPr>
                <w:ilvl w:val="0"/>
                <w:numId w:val="13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porównuje repatriację i wysiedlenie</w:t>
            </w:r>
            <w:r w:rsidR="000D12A3" w:rsidRPr="0008193B">
              <w:rPr>
                <w:rFonts w:asciiTheme="minorHAnsi" w:hAnsiTheme="minorHAnsi" w:cstheme="minorHAnsi"/>
                <w:sz w:val="18"/>
                <w:szCs w:val="18"/>
              </w:rPr>
              <w:t>;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07155630" w14:textId="7551446F" w:rsidR="000D12A3" w:rsidRPr="0008193B" w:rsidRDefault="000D12A3" w:rsidP="004E0658">
            <w:pPr>
              <w:pStyle w:val="Akapitzlist"/>
              <w:widowControl/>
              <w:numPr>
                <w:ilvl w:val="0"/>
                <w:numId w:val="13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analizuje wybrane przepisy </w:t>
            </w:r>
            <w:r w:rsidRPr="0008193B">
              <w:rPr>
                <w:rFonts w:asciiTheme="minorHAnsi" w:hAnsiTheme="minorHAnsi" w:cstheme="minorHAnsi"/>
                <w:i/>
                <w:sz w:val="18"/>
                <w:szCs w:val="18"/>
              </w:rPr>
              <w:t>Ustawy o repatriacji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;</w:t>
            </w:r>
          </w:p>
          <w:p w14:paraId="49BB3A81" w14:textId="4DD01C9D" w:rsidR="000D12A3" w:rsidRPr="0008193B" w:rsidRDefault="000D12A3" w:rsidP="004E0658">
            <w:pPr>
              <w:pStyle w:val="Akapitzlist"/>
              <w:widowControl/>
              <w:numPr>
                <w:ilvl w:val="0"/>
                <w:numId w:val="13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przedstawia geograficzny zasięg współczesne</w:t>
            </w:r>
            <w:r w:rsidR="003C5D93" w:rsidRPr="0008193B">
              <w:rPr>
                <w:rFonts w:asciiTheme="minorHAnsi" w:hAnsiTheme="minorHAnsi" w:cstheme="minorHAnsi"/>
                <w:sz w:val="18"/>
                <w:szCs w:val="18"/>
              </w:rPr>
              <w:t>go procesu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 repatriacji </w:t>
            </w:r>
            <w:r w:rsidR="003C5D93" w:rsidRPr="0008193B">
              <w:rPr>
                <w:rFonts w:asciiTheme="minorHAnsi" w:hAnsiTheme="minorHAnsi" w:cstheme="minorHAnsi"/>
                <w:sz w:val="18"/>
                <w:szCs w:val="18"/>
              </w:rPr>
              <w:t>ludności pochodzenia polskiego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606E4C3B" w14:textId="3067FF7D" w:rsidR="00892C4C" w:rsidRPr="0008193B" w:rsidRDefault="00892C4C" w:rsidP="000D12A3">
            <w:pPr>
              <w:pStyle w:val="Akapitzlist"/>
              <w:widowControl/>
              <w:autoSpaceDE/>
              <w:autoSpaceDN/>
              <w:spacing w:line="276" w:lineRule="auto"/>
              <w:ind w:left="360" w:firstLine="0"/>
              <w:contextualSpacing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14:paraId="6D163805" w14:textId="7E07E6EF" w:rsidR="00E700DE" w:rsidRPr="0008193B" w:rsidRDefault="003C5D93" w:rsidP="004E0658">
            <w:pPr>
              <w:pStyle w:val="Akapitzlist"/>
              <w:widowControl/>
              <w:numPr>
                <w:ilvl w:val="0"/>
                <w:numId w:val="13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uzasadnia konieczność podejmowanej współcześnie repatriacji ludności pochodzenia polskiego</w:t>
            </w:r>
            <w:r w:rsidR="00E700DE" w:rsidRPr="0008193B">
              <w:rPr>
                <w:rFonts w:asciiTheme="minorHAnsi" w:hAnsiTheme="minorHAnsi" w:cstheme="minorHAnsi"/>
                <w:sz w:val="18"/>
                <w:szCs w:val="18"/>
              </w:rPr>
              <w:t>;</w:t>
            </w:r>
          </w:p>
          <w:p w14:paraId="08700F08" w14:textId="60D1A948" w:rsidR="00E700DE" w:rsidRPr="0008193B" w:rsidRDefault="00E700DE" w:rsidP="004E0658">
            <w:pPr>
              <w:pStyle w:val="Akapitzlist"/>
              <w:widowControl/>
              <w:numPr>
                <w:ilvl w:val="0"/>
                <w:numId w:val="13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wymienia formy wsparcia dla repatriantów </w:t>
            </w:r>
            <w:r w:rsidR="003C5D93" w:rsidRPr="0008193B">
              <w:rPr>
                <w:rFonts w:asciiTheme="minorHAnsi" w:hAnsiTheme="minorHAnsi" w:cstheme="minorHAnsi"/>
                <w:sz w:val="18"/>
                <w:szCs w:val="18"/>
              </w:rPr>
              <w:t>realizowane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 przez państwo polskie;</w:t>
            </w:r>
          </w:p>
          <w:p w14:paraId="16115B1B" w14:textId="1C5E11AA" w:rsidR="00892C4C" w:rsidRPr="0008193B" w:rsidRDefault="003C5D93" w:rsidP="004E0658">
            <w:pPr>
              <w:pStyle w:val="Akapitzlist"/>
              <w:widowControl/>
              <w:numPr>
                <w:ilvl w:val="0"/>
                <w:numId w:val="13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pozyskuje</w:t>
            </w:r>
            <w:r w:rsidR="000D12A3"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z różnych źródeł [źródła statystyczne i ikonograficzne, teksty narracyjne, teksty normatywne] informacje dotyczące migracji Polaków</w:t>
            </w:r>
            <w:r w:rsidR="00245C81"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[</w:t>
            </w:r>
            <w:r w:rsidR="00245C81"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w </w:t>
            </w: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ujęciu zarówno</w:t>
            </w:r>
            <w:r w:rsidR="00245C81"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historycznym</w:t>
            </w: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,</w:t>
            </w:r>
            <w:r w:rsidR="00245C81"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jak </w:t>
            </w:r>
            <w:r w:rsidR="00245C81"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i współczesnym</w:t>
            </w: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]</w:t>
            </w:r>
            <w:r w:rsidR="000D12A3"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14:paraId="1C75BDC1" w14:textId="28CC8E94" w:rsidR="00E700DE" w:rsidRPr="0008193B" w:rsidRDefault="003C5D93" w:rsidP="004E0658">
            <w:pPr>
              <w:pStyle w:val="Akapitzlist"/>
              <w:widowControl/>
              <w:numPr>
                <w:ilvl w:val="0"/>
                <w:numId w:val="13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analizuje zjawisko emigracji z Polski po 1989 r. [skala, zasięg społeczny i geograficzny, dynamika, przyczyny i</w:t>
            </w:r>
            <w:r w:rsidR="0055141D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skutki, szanse i zagrożenia]</w:t>
            </w:r>
            <w:r w:rsidR="00E700DE" w:rsidRPr="0008193B">
              <w:rPr>
                <w:rFonts w:asciiTheme="minorHAnsi" w:hAnsiTheme="minorHAnsi" w:cstheme="minorHAnsi"/>
                <w:sz w:val="18"/>
                <w:szCs w:val="18"/>
              </w:rPr>
              <w:t>;</w:t>
            </w:r>
          </w:p>
          <w:p w14:paraId="6BFD594C" w14:textId="25CCBDD9" w:rsidR="00E700DE" w:rsidRPr="0008193B" w:rsidRDefault="003C5D93" w:rsidP="004E0658">
            <w:pPr>
              <w:pStyle w:val="Akapitzlist"/>
              <w:widowControl/>
              <w:numPr>
                <w:ilvl w:val="0"/>
                <w:numId w:val="13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dokonuje analizy zjawiska migracji wewnętrznych w Polsce po 1989 r. [skala, zasięg społeczny i geograficzny, dynamika, przyczyny i</w:t>
            </w:r>
            <w:r w:rsidR="0055141D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skutki, szanse i zagrożenia]</w:t>
            </w:r>
            <w:r w:rsidR="00245C81" w:rsidRPr="0008193B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32A7B37A" w14:textId="77777777" w:rsidR="00892C4C" w:rsidRPr="0008193B" w:rsidRDefault="00892C4C" w:rsidP="008A1C98">
            <w:pPr>
              <w:tabs>
                <w:tab w:val="left" w:pos="539"/>
              </w:tabs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3" w:type="dxa"/>
          </w:tcPr>
          <w:p w14:paraId="6661C422" w14:textId="03C09192" w:rsidR="00892C4C" w:rsidRPr="0008193B" w:rsidRDefault="00245C81" w:rsidP="004E0658">
            <w:pPr>
              <w:pStyle w:val="Akapitzlist"/>
              <w:numPr>
                <w:ilvl w:val="0"/>
                <w:numId w:val="13"/>
              </w:numPr>
              <w:tabs>
                <w:tab w:val="left" w:pos="539"/>
              </w:tabs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odszukuje, analizuje i prezentuje informacje na temat wybranego aspektu migracji Polaków</w:t>
            </w:r>
            <w:r w:rsidR="003C5D93"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 w XX i XXI w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892C4C" w:rsidRPr="0008193B" w14:paraId="640D7AC8" w14:textId="32BA16DF" w:rsidTr="006C7F64">
        <w:tc>
          <w:tcPr>
            <w:tcW w:w="1418" w:type="dxa"/>
          </w:tcPr>
          <w:p w14:paraId="7F5ABA82" w14:textId="69E85D29" w:rsidR="00892C4C" w:rsidRPr="0008193B" w:rsidRDefault="00892C4C" w:rsidP="008A1C98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3. Polacy za granicą</w:t>
            </w:r>
          </w:p>
          <w:p w14:paraId="56B1FE98" w14:textId="77777777" w:rsidR="00892C4C" w:rsidRPr="0008193B" w:rsidRDefault="00892C4C" w:rsidP="008A1C98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56EE51BA" w14:textId="77777777" w:rsidR="00892C4C" w:rsidRPr="0008193B" w:rsidRDefault="00892C4C" w:rsidP="008A1C98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</w:tcPr>
          <w:p w14:paraId="24CC5B39" w14:textId="77777777" w:rsidR="003C5D93" w:rsidRPr="0008193B" w:rsidRDefault="003C5D93" w:rsidP="003C5D93">
            <w:pPr>
              <w:pStyle w:val="Akapitzlist"/>
              <w:numPr>
                <w:ilvl w:val="0"/>
                <w:numId w:val="9"/>
              </w:numPr>
              <w:spacing w:line="276" w:lineRule="auto"/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</w:pPr>
            <w:bookmarkStart w:id="11" w:name="_Hlk105254547"/>
            <w:r w:rsidRPr="0008193B"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  <w:t>znaczenie pojęć: „diaspora”, „Polonia”</w:t>
            </w:r>
          </w:p>
          <w:p w14:paraId="4ED46695" w14:textId="77777777" w:rsidR="003C5D93" w:rsidRPr="0008193B" w:rsidRDefault="003C5D93" w:rsidP="003C5D93">
            <w:pPr>
              <w:pStyle w:val="Akapitzlist"/>
              <w:numPr>
                <w:ilvl w:val="0"/>
                <w:numId w:val="9"/>
              </w:numPr>
              <w:spacing w:line="276" w:lineRule="auto"/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  <w:t>główne skupiska Polaków na świecie w XXI w. – liczebność, zlokalizowanie, przyczyny migracji do danych państw docelowych</w:t>
            </w:r>
          </w:p>
          <w:bookmarkEnd w:id="11"/>
          <w:p w14:paraId="457049E8" w14:textId="77777777" w:rsidR="003C5D93" w:rsidRPr="0008193B" w:rsidRDefault="003C5D93" w:rsidP="003C5D93">
            <w:pPr>
              <w:pStyle w:val="Akapitzlist"/>
              <w:numPr>
                <w:ilvl w:val="0"/>
                <w:numId w:val="9"/>
              </w:numPr>
              <w:spacing w:line="276" w:lineRule="auto"/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eastAsiaTheme="minorEastAsia" w:hAnsiTheme="minorHAnsi" w:cstheme="minorHAnsi"/>
                <w:bCs/>
                <w:sz w:val="18"/>
                <w:szCs w:val="18"/>
                <w:lang w:eastAsia="pl-PL"/>
              </w:rPr>
              <w:t>wkład emigracji w polskie życie narodowe w XX i XXI w.</w:t>
            </w:r>
          </w:p>
          <w:p w14:paraId="0FC234E0" w14:textId="054E43A6" w:rsidR="00892C4C" w:rsidRPr="0008193B" w:rsidRDefault="003C5D93" w:rsidP="003C5D93">
            <w:pPr>
              <w:pStyle w:val="Akapitzlist"/>
              <w:numPr>
                <w:ilvl w:val="0"/>
                <w:numId w:val="9"/>
              </w:numPr>
              <w:spacing w:line="276" w:lineRule="auto"/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Karta Polaka i przykłady jej praktycznego zastosowania</w:t>
            </w:r>
          </w:p>
        </w:tc>
        <w:tc>
          <w:tcPr>
            <w:tcW w:w="2409" w:type="dxa"/>
          </w:tcPr>
          <w:p w14:paraId="2206C2A3" w14:textId="7A6384E1" w:rsidR="00892C4C" w:rsidRPr="0008193B" w:rsidRDefault="00892C4C" w:rsidP="004E0658">
            <w:pPr>
              <w:pStyle w:val="Akapitzlist"/>
              <w:widowControl/>
              <w:numPr>
                <w:ilvl w:val="0"/>
                <w:numId w:val="14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wymienia największe skupiska Polaków na świecie w XXI </w:t>
            </w:r>
            <w:r w:rsidR="003C5D93" w:rsidRPr="0008193B">
              <w:rPr>
                <w:rFonts w:asciiTheme="minorHAnsi" w:hAnsiTheme="minorHAnsi" w:cstheme="minorHAnsi"/>
                <w:sz w:val="18"/>
                <w:szCs w:val="18"/>
              </w:rPr>
              <w:t>w.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; </w:t>
            </w:r>
          </w:p>
          <w:p w14:paraId="287322DC" w14:textId="70DD2389" w:rsidR="00892C4C" w:rsidRPr="0008193B" w:rsidRDefault="003C5D93" w:rsidP="004E0658">
            <w:pPr>
              <w:pStyle w:val="Akapitzlist"/>
              <w:widowControl/>
              <w:numPr>
                <w:ilvl w:val="0"/>
                <w:numId w:val="14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wymienia formy aktywności diaspory polskiej, w tym te mające na celu zachowanie polskiej tożsamości narodowej</w:t>
            </w:r>
            <w:r w:rsidR="00A1076F" w:rsidRPr="0008193B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14:paraId="79D16CBE" w14:textId="762B0791" w:rsidR="00A1076F" w:rsidRPr="0008193B" w:rsidRDefault="003C5D93" w:rsidP="004E0658">
            <w:pPr>
              <w:pStyle w:val="Akapitzlist"/>
              <w:widowControl/>
              <w:numPr>
                <w:ilvl w:val="0"/>
                <w:numId w:val="14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  <w:t>wyjaśnia znaczenie pojęć „diaspora” i „Polonia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”;</w:t>
            </w:r>
          </w:p>
          <w:p w14:paraId="640D0F36" w14:textId="3CE6E37E" w:rsidR="00892C4C" w:rsidRPr="0008193B" w:rsidRDefault="003C5D93" w:rsidP="004E0658">
            <w:pPr>
              <w:pStyle w:val="Akapitzlist"/>
              <w:widowControl/>
              <w:numPr>
                <w:ilvl w:val="0"/>
                <w:numId w:val="14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podaje przykłady praw przysługujących ludności pochodzenia polskiego i wynikających z </w:t>
            </w:r>
            <w:r w:rsidRPr="0008193B">
              <w:rPr>
                <w:rFonts w:asciiTheme="minorHAnsi" w:hAnsiTheme="minorHAnsi" w:cstheme="minorHAnsi"/>
                <w:i/>
                <w:sz w:val="18"/>
                <w:szCs w:val="18"/>
              </w:rPr>
              <w:t>Ustawy o Karcie Polaka</w:t>
            </w:r>
            <w:r w:rsidR="00A1076F" w:rsidRPr="0008193B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14:paraId="236D4622" w14:textId="5BDFCF01" w:rsidR="00A1076F" w:rsidRPr="0008193B" w:rsidRDefault="003C5D93" w:rsidP="004E0658">
            <w:pPr>
              <w:pStyle w:val="Akapitzlist"/>
              <w:widowControl/>
              <w:numPr>
                <w:ilvl w:val="0"/>
                <w:numId w:val="14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określa liczebność i rozmieszczenie współczesnej diaspory polskiej</w:t>
            </w:r>
            <w:r w:rsidR="00A1076F" w:rsidRPr="0008193B">
              <w:rPr>
                <w:rFonts w:asciiTheme="minorHAnsi" w:hAnsiTheme="minorHAnsi" w:cstheme="minorHAnsi"/>
                <w:sz w:val="18"/>
                <w:szCs w:val="18"/>
              </w:rPr>
              <w:t>;</w:t>
            </w:r>
          </w:p>
          <w:p w14:paraId="47F55C99" w14:textId="07DDFE51" w:rsidR="00A1076F" w:rsidRPr="0008193B" w:rsidRDefault="003C5D93" w:rsidP="004E0658">
            <w:pPr>
              <w:pStyle w:val="Akapitzlist"/>
              <w:widowControl/>
              <w:numPr>
                <w:ilvl w:val="0"/>
                <w:numId w:val="14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charakteryzuje różne formy aktywności emigracji polskiej, szczególnie te mające na celu zachowanie polskiej tożsamości narodowej</w:t>
            </w:r>
            <w:r w:rsidR="00A1076F" w:rsidRPr="0008193B">
              <w:rPr>
                <w:rFonts w:asciiTheme="minorHAnsi" w:hAnsiTheme="minorHAnsi" w:cstheme="minorHAnsi"/>
                <w:sz w:val="18"/>
                <w:szCs w:val="18"/>
              </w:rPr>
              <w:t>;</w:t>
            </w:r>
          </w:p>
          <w:p w14:paraId="77006D2E" w14:textId="2D62C2BB" w:rsidR="00A1076F" w:rsidRPr="0008193B" w:rsidRDefault="006C7F64" w:rsidP="004E0658">
            <w:pPr>
              <w:pStyle w:val="Akapitzlist"/>
              <w:widowControl/>
              <w:numPr>
                <w:ilvl w:val="0"/>
                <w:numId w:val="14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r w:rsidR="003C5D93"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 wybitnych reprezentantów polskiej emigracji, których działalność znacząco wzbogaciła polskie życie narodowe w XX i XXI w.</w:t>
            </w:r>
            <w:r w:rsidR="00A1076F" w:rsidRPr="0008193B">
              <w:rPr>
                <w:rFonts w:asciiTheme="minorHAnsi" w:hAnsiTheme="minorHAnsi" w:cstheme="minorHAnsi"/>
                <w:sz w:val="18"/>
                <w:szCs w:val="18"/>
              </w:rPr>
              <w:t>;</w:t>
            </w:r>
            <w:r w:rsidR="003C5D93"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7816D881" w14:textId="6080CEDF" w:rsidR="00A1076F" w:rsidRPr="0008193B" w:rsidRDefault="003C5D93" w:rsidP="004E0658">
            <w:pPr>
              <w:pStyle w:val="Akapitzlist"/>
              <w:widowControl/>
              <w:numPr>
                <w:ilvl w:val="0"/>
                <w:numId w:val="14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pozyskuje</w:t>
            </w:r>
            <w:r w:rsidR="00A1076F"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z różnych źródeł [źródła statystyczne i ikonograficzne, teksty narracyjne, teksty normatywne] informacje dotyczące</w:t>
            </w:r>
            <w:r w:rsidR="006C7F64"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sytuacji</w:t>
            </w:r>
            <w:r w:rsidR="00A1076F"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Polaków za granicą państwa polskiego.</w:t>
            </w:r>
          </w:p>
        </w:tc>
        <w:tc>
          <w:tcPr>
            <w:tcW w:w="2410" w:type="dxa"/>
          </w:tcPr>
          <w:p w14:paraId="4F02C949" w14:textId="2AAB1ED6" w:rsidR="00A1076F" w:rsidRPr="0008193B" w:rsidRDefault="006C7F64" w:rsidP="004E0658">
            <w:pPr>
              <w:pStyle w:val="Akapitzlist"/>
              <w:widowControl/>
              <w:numPr>
                <w:ilvl w:val="0"/>
                <w:numId w:val="14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porównuje przepisy </w:t>
            </w:r>
            <w:r w:rsidRPr="0008193B">
              <w:rPr>
                <w:rFonts w:asciiTheme="minorHAnsi" w:hAnsiTheme="minorHAnsi" w:cstheme="minorHAnsi"/>
                <w:i/>
                <w:sz w:val="18"/>
                <w:szCs w:val="18"/>
              </w:rPr>
              <w:t>Ustawy o Karcie Polaka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 oraz </w:t>
            </w:r>
            <w:r w:rsidRPr="0008193B">
              <w:rPr>
                <w:rFonts w:asciiTheme="minorHAnsi" w:hAnsiTheme="minorHAnsi" w:cstheme="minorHAnsi"/>
                <w:i/>
                <w:sz w:val="18"/>
                <w:szCs w:val="18"/>
              </w:rPr>
              <w:t>Ustawy o repatriacji</w:t>
            </w:r>
            <w:r w:rsidR="00A1076F" w:rsidRPr="0008193B">
              <w:rPr>
                <w:rFonts w:asciiTheme="minorHAnsi" w:hAnsiTheme="minorHAnsi" w:cstheme="minorHAnsi"/>
                <w:sz w:val="18"/>
                <w:szCs w:val="18"/>
              </w:rPr>
              <w:t>;</w:t>
            </w:r>
          </w:p>
          <w:p w14:paraId="18C9EE95" w14:textId="5B72A2D6" w:rsidR="00892C4C" w:rsidRPr="0008193B" w:rsidRDefault="00A1076F" w:rsidP="004E0658">
            <w:pPr>
              <w:pStyle w:val="Akapitzlist"/>
              <w:widowControl/>
              <w:numPr>
                <w:ilvl w:val="0"/>
                <w:numId w:val="14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ocenia politykę państwa polskiego wobec emigracji polskiej;</w:t>
            </w:r>
          </w:p>
          <w:p w14:paraId="3446F254" w14:textId="7E4DEB8C" w:rsidR="00A1076F" w:rsidRPr="0008193B" w:rsidRDefault="006C7F64" w:rsidP="004E0658">
            <w:pPr>
              <w:pStyle w:val="Akapitzlist"/>
              <w:widowControl/>
              <w:numPr>
                <w:ilvl w:val="0"/>
                <w:numId w:val="14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przedstawia sylwetki i osiągnięcia wybitnych reprezentantów polskiej emigracji, których działalność znacząco wzbogaciła polskie życie narodowe w XX i XXI w.</w:t>
            </w:r>
            <w:r w:rsidR="00A1076F" w:rsidRPr="0008193B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2413" w:type="dxa"/>
          </w:tcPr>
          <w:p w14:paraId="6A3AB218" w14:textId="2771DCCA" w:rsidR="00892C4C" w:rsidRPr="0008193B" w:rsidRDefault="006C7F64" w:rsidP="004E0658">
            <w:pPr>
              <w:pStyle w:val="Akapitzlist"/>
              <w:widowControl/>
              <w:numPr>
                <w:ilvl w:val="0"/>
                <w:numId w:val="14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przygotowuje i realizuje, np. na terenie szkoły, kampanię informacyjną mającą na celu rozpowszechnienie</w:t>
            </w:r>
            <w:r w:rsidR="00802B3A"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 wiedzy na temat osiągnięć Polaków żyjących poza granicami 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Rzeczypospolitej</w:t>
            </w:r>
            <w:r w:rsidR="00802B3A"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 [naukowców, polityków, artystów]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802B3A"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np. 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opracowuje</w:t>
            </w:r>
            <w:r w:rsidR="00802B3A"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 publikację 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do zamieszczenia </w:t>
            </w:r>
            <w:r w:rsidR="00802B3A" w:rsidRPr="0008193B">
              <w:rPr>
                <w:rFonts w:asciiTheme="minorHAnsi" w:hAnsiTheme="minorHAnsi" w:cstheme="minorHAnsi"/>
                <w:sz w:val="18"/>
                <w:szCs w:val="18"/>
              </w:rPr>
              <w:t>na stron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ie</w:t>
            </w:r>
            <w:r w:rsidR="00802B3A"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 internetow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ej </w:t>
            </w:r>
            <w:r w:rsidR="00802B3A" w:rsidRPr="0008193B">
              <w:rPr>
                <w:rFonts w:asciiTheme="minorHAnsi" w:hAnsiTheme="minorHAnsi" w:cstheme="minorHAnsi"/>
                <w:sz w:val="18"/>
                <w:szCs w:val="18"/>
              </w:rPr>
              <w:t>szkoły.</w:t>
            </w:r>
          </w:p>
        </w:tc>
      </w:tr>
      <w:tr w:rsidR="00892C4C" w:rsidRPr="0008193B" w14:paraId="6B059FA1" w14:textId="791A1A9D" w:rsidTr="006C7F64">
        <w:tc>
          <w:tcPr>
            <w:tcW w:w="1418" w:type="dxa"/>
          </w:tcPr>
          <w:p w14:paraId="22BE44A5" w14:textId="6303CCA7" w:rsidR="00892C4C" w:rsidRPr="0008193B" w:rsidRDefault="00892C4C" w:rsidP="008A1C98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4. Procesy demograficzne na świecie</w:t>
            </w:r>
          </w:p>
          <w:p w14:paraId="785C43BB" w14:textId="77777777" w:rsidR="00892C4C" w:rsidRPr="0008193B" w:rsidRDefault="00892C4C" w:rsidP="008A1C98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055E2D56" w14:textId="77777777" w:rsidR="00892C4C" w:rsidRPr="0008193B" w:rsidRDefault="00892C4C" w:rsidP="008A1C98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</w:tcPr>
          <w:p w14:paraId="7ACA3C28" w14:textId="77777777" w:rsidR="0055141D" w:rsidRDefault="006C7F64" w:rsidP="006C7F64">
            <w:pPr>
              <w:pStyle w:val="Akapitzlist"/>
              <w:numPr>
                <w:ilvl w:val="0"/>
                <w:numId w:val="10"/>
              </w:numPr>
              <w:tabs>
                <w:tab w:val="left" w:pos="539"/>
              </w:tabs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znaczenie pojęć: </w:t>
            </w:r>
            <w:bookmarkStart w:id="12" w:name="_Hlk105254771"/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„przyrost naturalny”, „stagnacja demograficzna”, „eksplozja demograficzna”, „wyż demograficzny”, </w:t>
            </w:r>
          </w:p>
          <w:p w14:paraId="2250E18A" w14:textId="4AF02BB9" w:rsidR="006C7F64" w:rsidRPr="0008193B" w:rsidRDefault="006C7F64" w:rsidP="0055141D">
            <w:pPr>
              <w:pStyle w:val="Akapitzlist"/>
              <w:tabs>
                <w:tab w:val="left" w:pos="539"/>
              </w:tabs>
              <w:spacing w:line="276" w:lineRule="auto"/>
              <w:ind w:left="360" w:firstLine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„regres demograficzny”</w:t>
            </w:r>
            <w:bookmarkEnd w:id="12"/>
          </w:p>
          <w:p w14:paraId="13E91D7D" w14:textId="77777777" w:rsidR="006C7F64" w:rsidRPr="0008193B" w:rsidRDefault="006C7F64" w:rsidP="006C7F64">
            <w:pPr>
              <w:pStyle w:val="Akapitzlist"/>
              <w:numPr>
                <w:ilvl w:val="0"/>
                <w:numId w:val="10"/>
              </w:numPr>
              <w:tabs>
                <w:tab w:val="left" w:pos="539"/>
              </w:tabs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bookmarkStart w:id="13" w:name="_Hlk105254802"/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czynniki wpływające na rozwój demograficzny społeczeństw</w:t>
            </w:r>
            <w:bookmarkEnd w:id="13"/>
          </w:p>
          <w:p w14:paraId="711CFA48" w14:textId="77777777" w:rsidR="006C7F64" w:rsidRPr="0008193B" w:rsidRDefault="006C7F64" w:rsidP="006C7F64">
            <w:pPr>
              <w:pStyle w:val="Akapitzlist"/>
              <w:numPr>
                <w:ilvl w:val="0"/>
                <w:numId w:val="10"/>
              </w:numPr>
              <w:tabs>
                <w:tab w:val="left" w:pos="539"/>
              </w:tabs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globalne tendencje demograficzne</w:t>
            </w:r>
          </w:p>
          <w:p w14:paraId="7FBA8CFF" w14:textId="3F9E8B9C" w:rsidR="006C7F64" w:rsidRPr="0008193B" w:rsidRDefault="006C7F64" w:rsidP="006C7F64">
            <w:pPr>
              <w:pStyle w:val="Akapitzlist"/>
              <w:numPr>
                <w:ilvl w:val="0"/>
                <w:numId w:val="10"/>
              </w:numPr>
              <w:tabs>
                <w:tab w:val="left" w:pos="539"/>
              </w:tabs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sytuacja demograficzna w</w:t>
            </w:r>
            <w:r w:rsidR="0055141D"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Europie</w:t>
            </w:r>
          </w:p>
          <w:p w14:paraId="08FDE5E8" w14:textId="5AE8E616" w:rsidR="00892C4C" w:rsidRPr="0008193B" w:rsidRDefault="006C7F64" w:rsidP="002379A9">
            <w:pPr>
              <w:pStyle w:val="Akapitzlist"/>
              <w:numPr>
                <w:ilvl w:val="0"/>
                <w:numId w:val="10"/>
              </w:numPr>
              <w:tabs>
                <w:tab w:val="left" w:pos="539"/>
              </w:tabs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regres demograficzny i</w:t>
            </w:r>
            <w:r w:rsidR="0055141D"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wyż demograficzny: przyczyny, przejawy, skutki</w:t>
            </w:r>
          </w:p>
        </w:tc>
        <w:tc>
          <w:tcPr>
            <w:tcW w:w="2409" w:type="dxa"/>
          </w:tcPr>
          <w:p w14:paraId="4821FE3F" w14:textId="16CE08BC" w:rsidR="00892C4C" w:rsidRPr="0008193B" w:rsidRDefault="006C7F64" w:rsidP="004E0658">
            <w:pPr>
              <w:pStyle w:val="Akapitzlist"/>
              <w:numPr>
                <w:ilvl w:val="0"/>
                <w:numId w:val="10"/>
              </w:numPr>
              <w:tabs>
                <w:tab w:val="left" w:pos="539"/>
              </w:tabs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wymienia czynniki wpływające na rozwój demograficzny współczesnych społeczeństw</w:t>
            </w:r>
            <w:r w:rsidR="00892C4C"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;</w:t>
            </w:r>
          </w:p>
          <w:p w14:paraId="1B93788A" w14:textId="4B7EE317" w:rsidR="00132F98" w:rsidRPr="0008193B" w:rsidRDefault="006C7F64" w:rsidP="004E0658">
            <w:pPr>
              <w:pStyle w:val="Akapitzlist"/>
              <w:numPr>
                <w:ilvl w:val="0"/>
                <w:numId w:val="10"/>
              </w:numPr>
              <w:tabs>
                <w:tab w:val="left" w:pos="539"/>
              </w:tabs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wskazuje przykładowe skutki</w:t>
            </w:r>
            <w:r w:rsidR="00132F98"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wyżu i regresu demograficznego</w:t>
            </w: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;</w:t>
            </w:r>
          </w:p>
          <w:p w14:paraId="0F69A876" w14:textId="14AB1FA7" w:rsidR="00892C4C" w:rsidRPr="0008193B" w:rsidRDefault="006C7F64" w:rsidP="004E0658">
            <w:pPr>
              <w:pStyle w:val="Akapitzlist"/>
              <w:numPr>
                <w:ilvl w:val="0"/>
                <w:numId w:val="10"/>
              </w:numPr>
              <w:tabs>
                <w:tab w:val="left" w:pos="539"/>
              </w:tabs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określa, na których kontynentach w ostatnich 30 latach odnotowano stagnację demograficzną, a na których – wzrost demograficzny</w:t>
            </w:r>
            <w:r w:rsidR="00616A5C"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14:paraId="7BE8933F" w14:textId="312E7DE5" w:rsidR="00616A5C" w:rsidRPr="0008193B" w:rsidRDefault="006C7F64" w:rsidP="004E0658">
            <w:pPr>
              <w:pStyle w:val="Akapitzlist"/>
              <w:numPr>
                <w:ilvl w:val="0"/>
                <w:numId w:val="10"/>
              </w:numPr>
              <w:tabs>
                <w:tab w:val="left" w:pos="539"/>
              </w:tabs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prawidłowo stosuje pojęcia „przyrost naturalny”, „stagnacja demograficzna”, „eksplozja demograficzna”, „wyż demograficzny”, „regres demograficzny”;</w:t>
            </w:r>
          </w:p>
          <w:p w14:paraId="63706CAA" w14:textId="7109D7A3" w:rsidR="00892C4C" w:rsidRPr="0008193B" w:rsidRDefault="006C7F64" w:rsidP="004E0658">
            <w:pPr>
              <w:pStyle w:val="Akapitzlist"/>
              <w:numPr>
                <w:ilvl w:val="0"/>
                <w:numId w:val="10"/>
              </w:numPr>
              <w:tabs>
                <w:tab w:val="left" w:pos="539"/>
              </w:tabs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wymienia przyczyny i</w:t>
            </w:r>
            <w:r w:rsidR="0055141D"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skutki wyżu demograficznego oraz regresu demograficznego</w:t>
            </w:r>
            <w:r w:rsidR="00616A5C"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14:paraId="0EC901C1" w14:textId="6FAC4CD4" w:rsidR="00616A5C" w:rsidRPr="0008193B" w:rsidRDefault="006C7F64" w:rsidP="004E0658">
            <w:pPr>
              <w:pStyle w:val="Akapitzlist"/>
              <w:numPr>
                <w:ilvl w:val="0"/>
                <w:numId w:val="10"/>
              </w:numPr>
              <w:tabs>
                <w:tab w:val="left" w:pos="539"/>
              </w:tabs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wyjaśnia znaczenie pojęć</w:t>
            </w:r>
            <w:r w:rsidR="0055141D"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„</w:t>
            </w:r>
            <w:r w:rsidRPr="0008193B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eksplozja demograficzna” i „regres demograficzny”</w:t>
            </w:r>
            <w:r w:rsidR="00616A5C" w:rsidRPr="0008193B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;</w:t>
            </w:r>
          </w:p>
          <w:p w14:paraId="537B92A7" w14:textId="22AA3171" w:rsidR="00616A5C" w:rsidRPr="0008193B" w:rsidRDefault="006C7F64" w:rsidP="004E0658">
            <w:pPr>
              <w:pStyle w:val="Akapitzlist"/>
              <w:numPr>
                <w:ilvl w:val="0"/>
                <w:numId w:val="10"/>
              </w:numPr>
              <w:tabs>
                <w:tab w:val="left" w:pos="539"/>
              </w:tabs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przedstawia przyczyny i skutki eksplozji demograficznej oraz</w:t>
            </w:r>
            <w:r w:rsidR="0055141D"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regresu demograficznego we</w:t>
            </w:r>
            <w:r w:rsidR="0055141D"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współczesnych społeczeństwach</w:t>
            </w:r>
            <w:r w:rsidR="00616A5C"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;</w:t>
            </w:r>
          </w:p>
          <w:p w14:paraId="0739E7BB" w14:textId="30E571A7" w:rsidR="00616A5C" w:rsidRPr="0008193B" w:rsidRDefault="006C7F64" w:rsidP="004E0658">
            <w:pPr>
              <w:pStyle w:val="Akapitzlist"/>
              <w:numPr>
                <w:ilvl w:val="0"/>
                <w:numId w:val="10"/>
              </w:numPr>
              <w:tabs>
                <w:tab w:val="left" w:pos="539"/>
              </w:tabs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charakteryzuje [w ujęciu globalnym] współczesne tendencje demograficzne</w:t>
            </w:r>
            <w:r w:rsidR="00616A5C"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;</w:t>
            </w:r>
          </w:p>
          <w:p w14:paraId="0FEE0CDB" w14:textId="7A3BD7DD" w:rsidR="00892C4C" w:rsidRPr="0008193B" w:rsidRDefault="006C7F64" w:rsidP="004E0658">
            <w:pPr>
              <w:pStyle w:val="Akapitzlist"/>
              <w:numPr>
                <w:ilvl w:val="0"/>
                <w:numId w:val="10"/>
              </w:numPr>
              <w:tabs>
                <w:tab w:val="left" w:pos="539"/>
              </w:tabs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pozyskuje</w:t>
            </w:r>
            <w:r w:rsidR="00616A5C"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z różnych źródeł [źródła statystyczne i ikonograficzne, teksty narracyjne, teksty normatywne] informacje dotyczące </w:t>
            </w:r>
            <w:r w:rsidR="00A22F3D"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procesów demograficznych </w:t>
            </w: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przebiegających </w:t>
            </w:r>
            <w:r w:rsidR="00A22F3D"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we współczesnym świecie</w:t>
            </w:r>
            <w:r w:rsidR="00616A5C"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14:paraId="2BEE9DF3" w14:textId="143DD800" w:rsidR="00616A5C" w:rsidRPr="0008193B" w:rsidRDefault="00616A5C" w:rsidP="004E0658">
            <w:pPr>
              <w:pStyle w:val="Akapitzlist"/>
              <w:numPr>
                <w:ilvl w:val="0"/>
                <w:numId w:val="10"/>
              </w:numPr>
              <w:tabs>
                <w:tab w:val="left" w:pos="539"/>
              </w:tabs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porównuje i ocenia sytuację demograficzną </w:t>
            </w:r>
            <w:r w:rsidR="00310280"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w wybranych państwach świata</w:t>
            </w: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;</w:t>
            </w:r>
          </w:p>
          <w:p w14:paraId="33BAEDB7" w14:textId="5029132E" w:rsidR="00892C4C" w:rsidRPr="0008193B" w:rsidRDefault="00310280" w:rsidP="004E0658">
            <w:pPr>
              <w:pStyle w:val="Akapitzlist"/>
              <w:numPr>
                <w:ilvl w:val="0"/>
                <w:numId w:val="10"/>
              </w:numPr>
              <w:tabs>
                <w:tab w:val="left" w:pos="539"/>
              </w:tabs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analizuje na wybranych przykładach polityki pronatalistyczną i antynatalistyczną prowadzone przez współczesne państwa</w:t>
            </w:r>
            <w:r w:rsidR="00616A5C" w:rsidRPr="0008193B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2413" w:type="dxa"/>
          </w:tcPr>
          <w:p w14:paraId="71F3CD27" w14:textId="2CFB54DF" w:rsidR="00892C4C" w:rsidRPr="0008193B" w:rsidRDefault="00A22F3D" w:rsidP="004E0658">
            <w:pPr>
              <w:pStyle w:val="Akapitzlist"/>
              <w:widowControl/>
              <w:numPr>
                <w:ilvl w:val="0"/>
                <w:numId w:val="10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odszukuje, analizuje i prezentuje informacje </w:t>
            </w:r>
            <w:r w:rsidR="00310280" w:rsidRPr="0008193B">
              <w:rPr>
                <w:rFonts w:asciiTheme="minorHAnsi" w:hAnsiTheme="minorHAnsi" w:cstheme="minorHAnsi"/>
                <w:sz w:val="18"/>
                <w:szCs w:val="18"/>
              </w:rPr>
              <w:t>dotyczące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 wybranego aspektu procesów demograficznych we współczesnym świecie.</w:t>
            </w:r>
          </w:p>
        </w:tc>
      </w:tr>
      <w:tr w:rsidR="00892C4C" w:rsidRPr="0008193B" w14:paraId="089F507D" w14:textId="24ADC3FB" w:rsidTr="006C7F64">
        <w:tc>
          <w:tcPr>
            <w:tcW w:w="1418" w:type="dxa"/>
          </w:tcPr>
          <w:p w14:paraId="2AA53AD0" w14:textId="2439498A" w:rsidR="00892C4C" w:rsidRPr="0008193B" w:rsidRDefault="00892C4C" w:rsidP="008A1C98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5. Tendencje demograficzne w Polsce </w:t>
            </w:r>
          </w:p>
          <w:p w14:paraId="1FCDF78F" w14:textId="77777777" w:rsidR="00892C4C" w:rsidRPr="0008193B" w:rsidRDefault="00892C4C" w:rsidP="008A1C98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30108496" w14:textId="77777777" w:rsidR="00892C4C" w:rsidRPr="0008193B" w:rsidRDefault="00892C4C" w:rsidP="008A1C98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</w:tcPr>
          <w:p w14:paraId="3161B126" w14:textId="77777777" w:rsidR="00310280" w:rsidRPr="0008193B" w:rsidRDefault="00310280" w:rsidP="00310280">
            <w:pPr>
              <w:pStyle w:val="Akapitzlist"/>
              <w:numPr>
                <w:ilvl w:val="0"/>
                <w:numId w:val="10"/>
              </w:num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znaczenie pojęć: „niż demograficzny”, „wyż demograficzny”, </w:t>
            </w:r>
            <w:bookmarkStart w:id="14" w:name="_Hlk105255156"/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„depopulacja”, „współczynnik dzietności”, „suburbanizacja</w:t>
            </w:r>
            <w:bookmarkEnd w:id="14"/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”</w:t>
            </w:r>
          </w:p>
          <w:p w14:paraId="0BD5C371" w14:textId="77777777" w:rsidR="00310280" w:rsidRPr="0008193B" w:rsidRDefault="00310280" w:rsidP="00310280">
            <w:pPr>
              <w:pStyle w:val="Akapitzlist"/>
              <w:numPr>
                <w:ilvl w:val="0"/>
                <w:numId w:val="10"/>
              </w:num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znaczenie wzrostu demograficznego dla perspektyw rozwojowych państwa </w:t>
            </w:r>
          </w:p>
          <w:p w14:paraId="22B78837" w14:textId="491A3011" w:rsidR="00310280" w:rsidRPr="0008193B" w:rsidRDefault="00310280" w:rsidP="00310280">
            <w:pPr>
              <w:pStyle w:val="Akapitzlist"/>
              <w:numPr>
                <w:ilvl w:val="0"/>
                <w:numId w:val="10"/>
              </w:num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sytuacja demograficzna we</w:t>
            </w:r>
            <w:r w:rsidR="0055141D"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współczesnej Polsce</w:t>
            </w:r>
          </w:p>
          <w:p w14:paraId="04BB439D" w14:textId="18CE04FC" w:rsidR="00892C4C" w:rsidRPr="0008193B" w:rsidRDefault="00310280" w:rsidP="00310280">
            <w:pPr>
              <w:pStyle w:val="Akapitzlist"/>
              <w:numPr>
                <w:ilvl w:val="0"/>
                <w:numId w:val="10"/>
              </w:num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bookmarkStart w:id="15" w:name="_Hlk105255214"/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polityka państwa polskiego mająca na celu przeciwdziałanie niekorzystnym trendom demograficzny</w:t>
            </w:r>
            <w:bookmarkEnd w:id="15"/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m</w:t>
            </w:r>
          </w:p>
        </w:tc>
        <w:tc>
          <w:tcPr>
            <w:tcW w:w="2409" w:type="dxa"/>
          </w:tcPr>
          <w:p w14:paraId="2777CDD0" w14:textId="43B441E8" w:rsidR="00892C4C" w:rsidRPr="0008193B" w:rsidRDefault="00310280" w:rsidP="004E0658">
            <w:pPr>
              <w:pStyle w:val="Akapitzlist"/>
              <w:numPr>
                <w:ilvl w:val="0"/>
                <w:numId w:val="10"/>
              </w:num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prawidłowo stosuje pojęcia „niż demograficzny” i „wyż demograficzny”</w:t>
            </w:r>
            <w:r w:rsidR="00892C4C"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;</w:t>
            </w:r>
          </w:p>
          <w:p w14:paraId="3A8D7923" w14:textId="18F749B1" w:rsidR="00213A37" w:rsidRPr="0008193B" w:rsidRDefault="00213A37" w:rsidP="004E0658">
            <w:pPr>
              <w:pStyle w:val="Akapitzlist"/>
              <w:numPr>
                <w:ilvl w:val="0"/>
                <w:numId w:val="10"/>
              </w:num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wymienia podstawowe procesy demograficzn</w:t>
            </w:r>
            <w:r w:rsidR="00437D50"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e </w:t>
            </w:r>
            <w:r w:rsidR="00310280"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przebiegające </w:t>
            </w: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we współczesnej Polsce;</w:t>
            </w:r>
          </w:p>
          <w:p w14:paraId="335A5059" w14:textId="43BDA9A4" w:rsidR="00892C4C" w:rsidRPr="0008193B" w:rsidRDefault="00892C4C" w:rsidP="004E0658">
            <w:pPr>
              <w:pStyle w:val="Akapitzlist"/>
              <w:numPr>
                <w:ilvl w:val="0"/>
                <w:numId w:val="10"/>
              </w:num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wyjaśnia, na czym polega zjawisko starzenia się społeczeństwa, </w:t>
            </w:r>
            <w:r w:rsidR="00310280"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oraz</w:t>
            </w:r>
            <w:r w:rsidR="0055141D"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  <w:r w:rsidR="00310280"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przedstawia </w:t>
            </w: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jego konsekwencj</w:t>
            </w:r>
            <w:r w:rsidR="00437D50"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e</w:t>
            </w:r>
            <w:r w:rsidR="00213A37"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</w:p>
          <w:p w14:paraId="1F1D9EB3" w14:textId="77777777" w:rsidR="00892C4C" w:rsidRPr="0008193B" w:rsidRDefault="00892C4C" w:rsidP="00213A37">
            <w:pPr>
              <w:pStyle w:val="Akapitzlist"/>
              <w:spacing w:line="276" w:lineRule="auto"/>
              <w:ind w:left="360" w:firstLine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14:paraId="534C22C1" w14:textId="12E6326C" w:rsidR="00213A37" w:rsidRPr="0008193B" w:rsidRDefault="00310280" w:rsidP="004E0658">
            <w:pPr>
              <w:pStyle w:val="Akapitzlist"/>
              <w:numPr>
                <w:ilvl w:val="0"/>
                <w:numId w:val="10"/>
              </w:numPr>
              <w:tabs>
                <w:tab w:val="left" w:pos="539"/>
              </w:tabs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w</w:t>
            </w:r>
            <w:r w:rsidR="00213A37"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yjaśnia</w:t>
            </w: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, jak </w:t>
            </w:r>
            <w:r w:rsidR="00213A37"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wzrost demograficzn</w:t>
            </w: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y wpływa na</w:t>
            </w:r>
            <w:r w:rsidR="00213A37"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perspektyw</w:t>
            </w: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y</w:t>
            </w:r>
            <w:r w:rsidR="00213A37"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rozwojow</w:t>
            </w: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e</w:t>
            </w:r>
            <w:r w:rsidR="00213A37"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państwa polskiego;</w:t>
            </w:r>
          </w:p>
          <w:p w14:paraId="2ADE3562" w14:textId="43648D4A" w:rsidR="00213A37" w:rsidRPr="0008193B" w:rsidRDefault="00310280" w:rsidP="004E0658">
            <w:pPr>
              <w:pStyle w:val="Akapitzlist"/>
              <w:numPr>
                <w:ilvl w:val="0"/>
                <w:numId w:val="10"/>
              </w:num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podaje przykłady działań podejmowanych przez państwo polskie w celu ogranicz</w:t>
            </w:r>
            <w:r w:rsidR="00137175"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e</w:t>
            </w: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nia niekorzystnych trendów demograficznych</w:t>
            </w:r>
            <w:r w:rsidR="00213A37"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</w:p>
          <w:p w14:paraId="4E5E0980" w14:textId="197488AA" w:rsidR="00892C4C" w:rsidRPr="0008193B" w:rsidRDefault="00892C4C" w:rsidP="00437D50">
            <w:pPr>
              <w:pStyle w:val="Akapitzlist"/>
              <w:tabs>
                <w:tab w:val="left" w:pos="539"/>
              </w:tabs>
              <w:spacing w:line="276" w:lineRule="auto"/>
              <w:ind w:left="360" w:firstLine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14:paraId="4ED7A17F" w14:textId="65BA537F" w:rsidR="00E07E58" w:rsidRPr="0008193B" w:rsidRDefault="00310280" w:rsidP="004E0658">
            <w:pPr>
              <w:pStyle w:val="Akapitzlist"/>
              <w:numPr>
                <w:ilvl w:val="0"/>
                <w:numId w:val="10"/>
              </w:numPr>
              <w:tabs>
                <w:tab w:val="left" w:pos="539"/>
              </w:tabs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wyjaśnia znaczenie pojęć: „niż demograficzny”, „wyż demograficzny”, „depopulacja”, „współczynnik dzietności”, „suburbanizacja”</w:t>
            </w:r>
            <w:r w:rsidR="00E07E58" w:rsidRPr="0008193B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;</w:t>
            </w:r>
          </w:p>
          <w:p w14:paraId="1B123A64" w14:textId="56D645DD" w:rsidR="00213A37" w:rsidRPr="0008193B" w:rsidRDefault="00137175" w:rsidP="004E0658">
            <w:pPr>
              <w:pStyle w:val="Akapitzlist"/>
              <w:numPr>
                <w:ilvl w:val="0"/>
                <w:numId w:val="10"/>
              </w:numPr>
              <w:tabs>
                <w:tab w:val="left" w:pos="539"/>
              </w:tabs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przedstawia przyczyny starzenia się społeczeństwa</w:t>
            </w:r>
            <w:r w:rsidR="00437D50"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;</w:t>
            </w:r>
          </w:p>
          <w:p w14:paraId="7C667067" w14:textId="0E873C60" w:rsidR="00437D50" w:rsidRPr="0008193B" w:rsidRDefault="00137175" w:rsidP="004E0658">
            <w:pPr>
              <w:pStyle w:val="Akapitzlist"/>
              <w:numPr>
                <w:ilvl w:val="0"/>
                <w:numId w:val="10"/>
              </w:numPr>
              <w:tabs>
                <w:tab w:val="left" w:pos="539"/>
              </w:tabs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pozyskuje</w:t>
            </w:r>
            <w:r w:rsidR="00437D50"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z różnych źródeł [źródła statystyczne i ikonograficzne, teksty narracyjne, teksty normatywne] informacje dotyczące procesów demograficznych</w:t>
            </w: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przebiegających</w:t>
            </w:r>
            <w:r w:rsidR="00437D50"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we współczesnej Polsce.</w:t>
            </w:r>
          </w:p>
          <w:p w14:paraId="317CC805" w14:textId="77777777" w:rsidR="00213A37" w:rsidRPr="0008193B" w:rsidRDefault="00213A37" w:rsidP="00213A37">
            <w:pPr>
              <w:pStyle w:val="Akapitzlist"/>
              <w:tabs>
                <w:tab w:val="left" w:pos="539"/>
              </w:tabs>
              <w:spacing w:line="276" w:lineRule="auto"/>
              <w:ind w:left="360" w:firstLine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74016671" w14:textId="10714CEE" w:rsidR="00892C4C" w:rsidRPr="0008193B" w:rsidRDefault="00892C4C" w:rsidP="008A1C98">
            <w:pPr>
              <w:tabs>
                <w:tab w:val="left" w:pos="539"/>
              </w:tabs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14:paraId="6CBB876F" w14:textId="5C528584" w:rsidR="00E07E58" w:rsidRPr="0008193B" w:rsidRDefault="00137175" w:rsidP="004E0658">
            <w:pPr>
              <w:pStyle w:val="Akapitzlist"/>
              <w:numPr>
                <w:ilvl w:val="0"/>
                <w:numId w:val="10"/>
              </w:numPr>
              <w:tabs>
                <w:tab w:val="left" w:pos="539"/>
              </w:tabs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analizuje zjawiska wyżu demograficznego i niżu demograficznego w Polsce w drugiej połowie XX w. oraz w XXI w. [przyczyny, skutki]</w:t>
            </w:r>
            <w:r w:rsidR="00E07E58"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;</w:t>
            </w:r>
          </w:p>
          <w:p w14:paraId="65060E29" w14:textId="1EE2449C" w:rsidR="00213A37" w:rsidRPr="0008193B" w:rsidRDefault="00137175" w:rsidP="004E0658">
            <w:pPr>
              <w:pStyle w:val="Akapitzlist"/>
              <w:numPr>
                <w:ilvl w:val="0"/>
                <w:numId w:val="10"/>
              </w:numPr>
              <w:tabs>
                <w:tab w:val="left" w:pos="539"/>
              </w:tabs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porównuje sytuację demograficzną w Polsce i wybranych państwach świata</w:t>
            </w:r>
            <w:r w:rsidR="00213A37"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;</w:t>
            </w:r>
          </w:p>
          <w:p w14:paraId="63A52C6D" w14:textId="26ABA485" w:rsidR="00892C4C" w:rsidRPr="0008193B" w:rsidRDefault="00E07E58" w:rsidP="004E0658">
            <w:pPr>
              <w:pStyle w:val="Akapitzlist"/>
              <w:numPr>
                <w:ilvl w:val="0"/>
                <w:numId w:val="10"/>
              </w:numPr>
              <w:tabs>
                <w:tab w:val="left" w:pos="539"/>
              </w:tabs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ocenia politykę państwa polskiego wobec niekorzystnych trendów demograficznych.</w:t>
            </w:r>
          </w:p>
        </w:tc>
        <w:tc>
          <w:tcPr>
            <w:tcW w:w="2413" w:type="dxa"/>
          </w:tcPr>
          <w:p w14:paraId="0CDF3A22" w14:textId="5B79BA89" w:rsidR="00437D50" w:rsidRPr="0008193B" w:rsidRDefault="00496C6E" w:rsidP="00137175">
            <w:pPr>
              <w:pStyle w:val="Akapitzlist"/>
              <w:numPr>
                <w:ilvl w:val="0"/>
                <w:numId w:val="10"/>
              </w:numPr>
              <w:tabs>
                <w:tab w:val="left" w:pos="539"/>
              </w:tabs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odszukuje, analizuje i prezentuje informacje na temat</w:t>
            </w:r>
            <w:r w:rsidR="00137175" w:rsidRPr="0008193B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581A24E3" w14:textId="7DAEB122" w:rsidR="00892C4C" w:rsidRPr="0008193B" w:rsidRDefault="00437D50" w:rsidP="00137175">
            <w:pPr>
              <w:tabs>
                <w:tab w:val="left" w:pos="539"/>
              </w:tabs>
              <w:spacing w:line="276" w:lineRule="auto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="00137175"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wybranych aspektów </w:t>
            </w:r>
            <w:r w:rsidR="00496C6E" w:rsidRPr="0008193B">
              <w:rPr>
                <w:rFonts w:asciiTheme="minorHAnsi" w:hAnsiTheme="minorHAnsi" w:cstheme="minorHAnsi"/>
                <w:sz w:val="18"/>
                <w:szCs w:val="18"/>
              </w:rPr>
              <w:t>procesów demograficznych we</w:t>
            </w:r>
            <w:r w:rsidR="00137175" w:rsidRPr="000819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496C6E" w:rsidRPr="0008193B">
              <w:rPr>
                <w:rFonts w:asciiTheme="minorHAnsi" w:hAnsiTheme="minorHAnsi" w:cstheme="minorHAnsi"/>
                <w:sz w:val="18"/>
                <w:szCs w:val="18"/>
              </w:rPr>
              <w:t>współczesnej Polsce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;</w:t>
            </w:r>
          </w:p>
          <w:p w14:paraId="2760D455" w14:textId="30E0A704" w:rsidR="00437D50" w:rsidRPr="0008193B" w:rsidRDefault="00437D50" w:rsidP="00137175">
            <w:pPr>
              <w:tabs>
                <w:tab w:val="left" w:pos="539"/>
              </w:tabs>
              <w:spacing w:line="276" w:lineRule="auto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- działań podejmowanych przez państwo </w:t>
            </w:r>
            <w:r w:rsidR="00137175"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w celu ograniczenia niekorzystnych trendów demograficznych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</w:tbl>
    <w:p w14:paraId="39B3D848" w14:textId="77777777" w:rsidR="002379A9" w:rsidRDefault="002379A9" w:rsidP="002379A9">
      <w:pPr>
        <w:rPr>
          <w:sz w:val="14"/>
          <w:szCs w:val="14"/>
        </w:rPr>
      </w:pPr>
    </w:p>
    <w:p w14:paraId="5D97FE52" w14:textId="30AB60F8" w:rsidR="002379A9" w:rsidRPr="003519E1" w:rsidRDefault="002379A9" w:rsidP="002379A9">
      <w:pPr>
        <w:rPr>
          <w:sz w:val="14"/>
          <w:szCs w:val="14"/>
        </w:rPr>
      </w:pPr>
      <w:bookmarkStart w:id="16" w:name="_GoBack"/>
      <w:bookmarkEnd w:id="16"/>
      <w:r>
        <w:rPr>
          <w:sz w:val="14"/>
          <w:szCs w:val="14"/>
        </w:rPr>
        <w:t>Opracowanie: Barbara Furman</w:t>
      </w:r>
    </w:p>
    <w:p w14:paraId="400E47FC" w14:textId="77777777" w:rsidR="00EE6026" w:rsidRPr="000D12A3" w:rsidRDefault="00EE6026" w:rsidP="008A1C98">
      <w:pPr>
        <w:pStyle w:val="Akapitzlist"/>
        <w:tabs>
          <w:tab w:val="left" w:pos="539"/>
        </w:tabs>
        <w:spacing w:before="143" w:line="276" w:lineRule="auto"/>
        <w:ind w:left="0" w:firstLine="0"/>
        <w:jc w:val="both"/>
        <w:rPr>
          <w:rFonts w:asciiTheme="minorHAnsi" w:hAnsiTheme="minorHAnsi" w:cstheme="minorHAnsi"/>
          <w:b/>
          <w:sz w:val="18"/>
          <w:szCs w:val="18"/>
        </w:rPr>
      </w:pPr>
    </w:p>
    <w:sectPr w:rsidR="00EE6026" w:rsidRPr="000D12A3" w:rsidSect="00220FE6">
      <w:headerReference w:type="default" r:id="rId10"/>
      <w:foot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7E9F70" w14:textId="77777777" w:rsidR="006B2577" w:rsidRDefault="006B2577">
      <w:r>
        <w:separator/>
      </w:r>
    </w:p>
  </w:endnote>
  <w:endnote w:type="continuationSeparator" w:id="0">
    <w:p w14:paraId="3C654AB4" w14:textId="77777777" w:rsidR="006B2577" w:rsidRDefault="006B2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8785320"/>
      <w:docPartObj>
        <w:docPartGallery w:val="Page Numbers (Bottom of Page)"/>
        <w:docPartUnique/>
      </w:docPartObj>
    </w:sdtPr>
    <w:sdtContent>
      <w:p w14:paraId="018AC5EC" w14:textId="002A3A62" w:rsidR="002379A9" w:rsidRDefault="002379A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2577">
          <w:rPr>
            <w:noProof/>
          </w:rPr>
          <w:t>1</w:t>
        </w:r>
        <w:r>
          <w:fldChar w:fldCharType="end"/>
        </w:r>
      </w:p>
    </w:sdtContent>
  </w:sdt>
  <w:p w14:paraId="04A54E04" w14:textId="23C6313D" w:rsidR="00385EB1" w:rsidRDefault="002379A9" w:rsidP="002379A9">
    <w:pPr>
      <w:pStyle w:val="Tekstpodstawowy"/>
      <w:spacing w:line="14" w:lineRule="auto"/>
      <w:ind w:left="0" w:firstLine="0"/>
      <w:rPr>
        <w:sz w:val="20"/>
      </w:rPr>
    </w:pPr>
    <w:r>
      <w:rPr>
        <w:noProof/>
        <w:lang w:eastAsia="pl-PL"/>
      </w:rPr>
      <w:drawing>
        <wp:inline distT="0" distB="0" distL="0" distR="0" wp14:anchorId="055BAD7B" wp14:editId="10CDC5FD">
          <wp:extent cx="2204297" cy="687054"/>
          <wp:effectExtent l="0" t="0" r="571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6431" cy="7531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8467D3" w14:textId="77777777" w:rsidR="006B2577" w:rsidRDefault="006B2577">
      <w:r>
        <w:separator/>
      </w:r>
    </w:p>
  </w:footnote>
  <w:footnote w:type="continuationSeparator" w:id="0">
    <w:p w14:paraId="6B90678B" w14:textId="77777777" w:rsidR="006B2577" w:rsidRDefault="006B25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88BC15" w14:textId="3A5D91A4" w:rsidR="002379A9" w:rsidRDefault="002379A9" w:rsidP="002379A9">
    <w:pPr>
      <w:pStyle w:val="Nagwek"/>
      <w:tabs>
        <w:tab w:val="clear" w:pos="4536"/>
        <w:tab w:val="clear" w:pos="9072"/>
        <w:tab w:val="left" w:pos="410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B79EA"/>
    <w:multiLevelType w:val="hybridMultilevel"/>
    <w:tmpl w:val="BE5A30C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935E6F"/>
    <w:multiLevelType w:val="hybridMultilevel"/>
    <w:tmpl w:val="964449A4"/>
    <w:styleLink w:val="WWNum161"/>
    <w:lvl w:ilvl="0" w:tplc="B046D888">
      <w:start w:val="1"/>
      <w:numFmt w:val="lowerLetter"/>
      <w:lvlText w:val="%1)"/>
      <w:lvlJc w:val="left"/>
      <w:pPr>
        <w:ind w:left="1506" w:hanging="360"/>
      </w:pPr>
    </w:lvl>
    <w:lvl w:ilvl="1" w:tplc="791CCD46" w:tentative="1">
      <w:start w:val="1"/>
      <w:numFmt w:val="lowerLetter"/>
      <w:lvlText w:val="%2."/>
      <w:lvlJc w:val="left"/>
      <w:pPr>
        <w:ind w:left="2226" w:hanging="360"/>
      </w:pPr>
    </w:lvl>
    <w:lvl w:ilvl="2" w:tplc="91669D4C" w:tentative="1">
      <w:start w:val="1"/>
      <w:numFmt w:val="lowerRoman"/>
      <w:lvlText w:val="%3."/>
      <w:lvlJc w:val="right"/>
      <w:pPr>
        <w:ind w:left="2946" w:hanging="180"/>
      </w:pPr>
    </w:lvl>
    <w:lvl w:ilvl="3" w:tplc="0B980702" w:tentative="1">
      <w:start w:val="1"/>
      <w:numFmt w:val="decimal"/>
      <w:lvlText w:val="%4."/>
      <w:lvlJc w:val="left"/>
      <w:pPr>
        <w:ind w:left="3666" w:hanging="360"/>
      </w:pPr>
    </w:lvl>
    <w:lvl w:ilvl="4" w:tplc="21CCEBB8" w:tentative="1">
      <w:start w:val="1"/>
      <w:numFmt w:val="lowerLetter"/>
      <w:lvlText w:val="%5."/>
      <w:lvlJc w:val="left"/>
      <w:pPr>
        <w:ind w:left="4386" w:hanging="360"/>
      </w:pPr>
    </w:lvl>
    <w:lvl w:ilvl="5" w:tplc="861C7B0C" w:tentative="1">
      <w:start w:val="1"/>
      <w:numFmt w:val="lowerRoman"/>
      <w:lvlText w:val="%6."/>
      <w:lvlJc w:val="right"/>
      <w:pPr>
        <w:ind w:left="5106" w:hanging="180"/>
      </w:pPr>
    </w:lvl>
    <w:lvl w:ilvl="6" w:tplc="EEC6D44E" w:tentative="1">
      <w:start w:val="1"/>
      <w:numFmt w:val="decimal"/>
      <w:lvlText w:val="%7."/>
      <w:lvlJc w:val="left"/>
      <w:pPr>
        <w:ind w:left="5826" w:hanging="360"/>
      </w:pPr>
    </w:lvl>
    <w:lvl w:ilvl="7" w:tplc="2A30D18C" w:tentative="1">
      <w:start w:val="1"/>
      <w:numFmt w:val="lowerLetter"/>
      <w:lvlText w:val="%8."/>
      <w:lvlJc w:val="left"/>
      <w:pPr>
        <w:ind w:left="6546" w:hanging="360"/>
      </w:pPr>
    </w:lvl>
    <w:lvl w:ilvl="8" w:tplc="5E7A0198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" w15:restartNumberingAfterBreak="0">
    <w:nsid w:val="08624282"/>
    <w:multiLevelType w:val="hybridMultilevel"/>
    <w:tmpl w:val="9F46DC9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621E1A"/>
    <w:multiLevelType w:val="hybridMultilevel"/>
    <w:tmpl w:val="EB5EFF76"/>
    <w:lvl w:ilvl="0" w:tplc="4D7ACDE2">
      <w:numFmt w:val="bullet"/>
      <w:lvlText w:val=""/>
      <w:lvlJc w:val="left"/>
      <w:pPr>
        <w:ind w:left="36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150EC4"/>
    <w:multiLevelType w:val="hybridMultilevel"/>
    <w:tmpl w:val="EEC22BF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A05F86"/>
    <w:multiLevelType w:val="hybridMultilevel"/>
    <w:tmpl w:val="8C203426"/>
    <w:lvl w:ilvl="0" w:tplc="D1505F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24076F"/>
    <w:multiLevelType w:val="hybridMultilevel"/>
    <w:tmpl w:val="B21A1F3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D8533D"/>
    <w:multiLevelType w:val="hybridMultilevel"/>
    <w:tmpl w:val="53DEEC86"/>
    <w:lvl w:ilvl="0" w:tplc="4D7ACDE2">
      <w:numFmt w:val="bullet"/>
      <w:lvlText w:val=""/>
      <w:lvlJc w:val="left"/>
      <w:pPr>
        <w:ind w:left="36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3C3A02"/>
    <w:multiLevelType w:val="hybridMultilevel"/>
    <w:tmpl w:val="6AAC9F4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3D42F1"/>
    <w:multiLevelType w:val="hybridMultilevel"/>
    <w:tmpl w:val="8D0C685E"/>
    <w:lvl w:ilvl="0" w:tplc="57340274">
      <w:numFmt w:val="bullet"/>
      <w:lvlText w:val=""/>
      <w:lvlJc w:val="left"/>
      <w:pPr>
        <w:ind w:left="36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A573BAC"/>
    <w:multiLevelType w:val="hybridMultilevel"/>
    <w:tmpl w:val="4704E792"/>
    <w:lvl w:ilvl="0" w:tplc="4D7ACDE2">
      <w:numFmt w:val="bullet"/>
      <w:lvlText w:val=""/>
      <w:lvlJc w:val="left"/>
      <w:pPr>
        <w:ind w:left="36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D2722D6"/>
    <w:multiLevelType w:val="hybridMultilevel"/>
    <w:tmpl w:val="893E72D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FA47BA6"/>
    <w:multiLevelType w:val="hybridMultilevel"/>
    <w:tmpl w:val="DFE8616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0784300"/>
    <w:multiLevelType w:val="hybridMultilevel"/>
    <w:tmpl w:val="BFD027C6"/>
    <w:lvl w:ilvl="0" w:tplc="1FE2843E">
      <w:numFmt w:val="bullet"/>
      <w:lvlText w:val=""/>
      <w:lvlJc w:val="left"/>
      <w:pPr>
        <w:ind w:left="36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3232F3E"/>
    <w:multiLevelType w:val="hybridMultilevel"/>
    <w:tmpl w:val="2D8003C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401025"/>
    <w:multiLevelType w:val="hybridMultilevel"/>
    <w:tmpl w:val="1BDE675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50A1A9E"/>
    <w:multiLevelType w:val="hybridMultilevel"/>
    <w:tmpl w:val="785279E8"/>
    <w:lvl w:ilvl="0" w:tplc="762AB3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5E1507"/>
    <w:multiLevelType w:val="hybridMultilevel"/>
    <w:tmpl w:val="0F16010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6CF0DB5"/>
    <w:multiLevelType w:val="hybridMultilevel"/>
    <w:tmpl w:val="32B47E9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DD1325"/>
    <w:multiLevelType w:val="hybridMultilevel"/>
    <w:tmpl w:val="5F9A10F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3D474C"/>
    <w:multiLevelType w:val="hybridMultilevel"/>
    <w:tmpl w:val="D738424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4597D93"/>
    <w:multiLevelType w:val="hybridMultilevel"/>
    <w:tmpl w:val="973C4EF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324A04"/>
    <w:multiLevelType w:val="hybridMultilevel"/>
    <w:tmpl w:val="673CDBD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E5A54EF"/>
    <w:multiLevelType w:val="hybridMultilevel"/>
    <w:tmpl w:val="79482FD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1163AF0"/>
    <w:multiLevelType w:val="hybridMultilevel"/>
    <w:tmpl w:val="9190E53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94A55C5"/>
    <w:multiLevelType w:val="hybridMultilevel"/>
    <w:tmpl w:val="485C81B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C615B6F"/>
    <w:multiLevelType w:val="hybridMultilevel"/>
    <w:tmpl w:val="051EC7D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2A7B18"/>
    <w:multiLevelType w:val="hybridMultilevel"/>
    <w:tmpl w:val="5150EA1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FA651EF"/>
    <w:multiLevelType w:val="hybridMultilevel"/>
    <w:tmpl w:val="18B41BC6"/>
    <w:lvl w:ilvl="0" w:tplc="4D7ACDE2">
      <w:numFmt w:val="bullet"/>
      <w:lvlText w:val=""/>
      <w:lvlJc w:val="left"/>
      <w:pPr>
        <w:ind w:left="36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10E4073"/>
    <w:multiLevelType w:val="hybridMultilevel"/>
    <w:tmpl w:val="772E995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870A62"/>
    <w:multiLevelType w:val="hybridMultilevel"/>
    <w:tmpl w:val="F7C01A7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6636E0B"/>
    <w:multiLevelType w:val="hybridMultilevel"/>
    <w:tmpl w:val="D452F4B2"/>
    <w:lvl w:ilvl="0" w:tplc="E036F43A">
      <w:numFmt w:val="bullet"/>
      <w:lvlText w:val=""/>
      <w:lvlJc w:val="left"/>
      <w:pPr>
        <w:ind w:left="36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85453E1"/>
    <w:multiLevelType w:val="hybridMultilevel"/>
    <w:tmpl w:val="94DE9276"/>
    <w:lvl w:ilvl="0" w:tplc="302EA620">
      <w:numFmt w:val="bullet"/>
      <w:lvlText w:val=""/>
      <w:lvlJc w:val="left"/>
      <w:pPr>
        <w:ind w:left="36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8550592"/>
    <w:multiLevelType w:val="hybridMultilevel"/>
    <w:tmpl w:val="54B0782A"/>
    <w:lvl w:ilvl="0" w:tplc="4D7ACDE2">
      <w:numFmt w:val="bullet"/>
      <w:lvlText w:val=""/>
      <w:lvlJc w:val="left"/>
      <w:pPr>
        <w:ind w:left="36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9013267"/>
    <w:multiLevelType w:val="hybridMultilevel"/>
    <w:tmpl w:val="3C0E74E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97A5E85"/>
    <w:multiLevelType w:val="hybridMultilevel"/>
    <w:tmpl w:val="C7DCE68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E774ABE"/>
    <w:multiLevelType w:val="hybridMultilevel"/>
    <w:tmpl w:val="826878A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4C92CF5"/>
    <w:multiLevelType w:val="hybridMultilevel"/>
    <w:tmpl w:val="24C60CC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8681DF4"/>
    <w:multiLevelType w:val="hybridMultilevel"/>
    <w:tmpl w:val="A3F0BC2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4117686"/>
    <w:multiLevelType w:val="hybridMultilevel"/>
    <w:tmpl w:val="D7C67C5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46A49AD"/>
    <w:multiLevelType w:val="hybridMultilevel"/>
    <w:tmpl w:val="7FBE432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7391DCD"/>
    <w:multiLevelType w:val="hybridMultilevel"/>
    <w:tmpl w:val="FD14AAA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7D57D11"/>
    <w:multiLevelType w:val="hybridMultilevel"/>
    <w:tmpl w:val="9F483F2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41"/>
  </w:num>
  <w:num w:numId="4">
    <w:abstractNumId w:val="20"/>
  </w:num>
  <w:num w:numId="5">
    <w:abstractNumId w:val="35"/>
  </w:num>
  <w:num w:numId="6">
    <w:abstractNumId w:val="30"/>
  </w:num>
  <w:num w:numId="7">
    <w:abstractNumId w:val="12"/>
  </w:num>
  <w:num w:numId="8">
    <w:abstractNumId w:val="42"/>
  </w:num>
  <w:num w:numId="9">
    <w:abstractNumId w:val="24"/>
  </w:num>
  <w:num w:numId="10">
    <w:abstractNumId w:val="23"/>
  </w:num>
  <w:num w:numId="11">
    <w:abstractNumId w:val="1"/>
  </w:num>
  <w:num w:numId="12">
    <w:abstractNumId w:val="17"/>
  </w:num>
  <w:num w:numId="13">
    <w:abstractNumId w:val="38"/>
  </w:num>
  <w:num w:numId="14">
    <w:abstractNumId w:val="39"/>
  </w:num>
  <w:num w:numId="15">
    <w:abstractNumId w:val="34"/>
  </w:num>
  <w:num w:numId="16">
    <w:abstractNumId w:val="37"/>
  </w:num>
  <w:num w:numId="17">
    <w:abstractNumId w:val="4"/>
  </w:num>
  <w:num w:numId="18">
    <w:abstractNumId w:val="8"/>
  </w:num>
  <w:num w:numId="19">
    <w:abstractNumId w:val="31"/>
  </w:num>
  <w:num w:numId="20">
    <w:abstractNumId w:val="7"/>
  </w:num>
  <w:num w:numId="21">
    <w:abstractNumId w:val="9"/>
  </w:num>
  <w:num w:numId="22">
    <w:abstractNumId w:val="13"/>
  </w:num>
  <w:num w:numId="23">
    <w:abstractNumId w:val="10"/>
  </w:num>
  <w:num w:numId="24">
    <w:abstractNumId w:val="32"/>
  </w:num>
  <w:num w:numId="25">
    <w:abstractNumId w:val="33"/>
  </w:num>
  <w:num w:numId="26">
    <w:abstractNumId w:val="16"/>
  </w:num>
  <w:num w:numId="27">
    <w:abstractNumId w:val="36"/>
  </w:num>
  <w:num w:numId="28">
    <w:abstractNumId w:val="40"/>
  </w:num>
  <w:num w:numId="29">
    <w:abstractNumId w:val="27"/>
  </w:num>
  <w:num w:numId="30">
    <w:abstractNumId w:val="6"/>
  </w:num>
  <w:num w:numId="31">
    <w:abstractNumId w:val="15"/>
  </w:num>
  <w:num w:numId="32">
    <w:abstractNumId w:val="22"/>
  </w:num>
  <w:num w:numId="33">
    <w:abstractNumId w:val="2"/>
  </w:num>
  <w:num w:numId="34">
    <w:abstractNumId w:val="25"/>
  </w:num>
  <w:num w:numId="35">
    <w:abstractNumId w:val="21"/>
  </w:num>
  <w:num w:numId="36">
    <w:abstractNumId w:val="14"/>
  </w:num>
  <w:num w:numId="37">
    <w:abstractNumId w:val="26"/>
  </w:num>
  <w:num w:numId="38">
    <w:abstractNumId w:val="29"/>
  </w:num>
  <w:num w:numId="39">
    <w:abstractNumId w:val="19"/>
  </w:num>
  <w:num w:numId="40">
    <w:abstractNumId w:val="18"/>
  </w:num>
  <w:num w:numId="41">
    <w:abstractNumId w:val="5"/>
  </w:num>
  <w:num w:numId="42">
    <w:abstractNumId w:val="28"/>
  </w:num>
  <w:num w:numId="43">
    <w:abstractNumId w:val="3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382"/>
    <w:rsid w:val="00004063"/>
    <w:rsid w:val="000047F2"/>
    <w:rsid w:val="00006DCF"/>
    <w:rsid w:val="0000742B"/>
    <w:rsid w:val="00010AED"/>
    <w:rsid w:val="00010E3A"/>
    <w:rsid w:val="00012C34"/>
    <w:rsid w:val="000221DB"/>
    <w:rsid w:val="00023984"/>
    <w:rsid w:val="000324A4"/>
    <w:rsid w:val="00035276"/>
    <w:rsid w:val="00035FA1"/>
    <w:rsid w:val="00040F42"/>
    <w:rsid w:val="00041888"/>
    <w:rsid w:val="00046D70"/>
    <w:rsid w:val="000473E6"/>
    <w:rsid w:val="00051BB6"/>
    <w:rsid w:val="00052618"/>
    <w:rsid w:val="00053E4B"/>
    <w:rsid w:val="00063B98"/>
    <w:rsid w:val="00064E8E"/>
    <w:rsid w:val="00066D4C"/>
    <w:rsid w:val="00072F91"/>
    <w:rsid w:val="00074776"/>
    <w:rsid w:val="000752A0"/>
    <w:rsid w:val="000758D7"/>
    <w:rsid w:val="0008193B"/>
    <w:rsid w:val="000848B6"/>
    <w:rsid w:val="00086DEB"/>
    <w:rsid w:val="00094D00"/>
    <w:rsid w:val="00096314"/>
    <w:rsid w:val="00097F6A"/>
    <w:rsid w:val="000A54C7"/>
    <w:rsid w:val="000A5BC7"/>
    <w:rsid w:val="000B10F1"/>
    <w:rsid w:val="000B27D3"/>
    <w:rsid w:val="000B2B1D"/>
    <w:rsid w:val="000B353A"/>
    <w:rsid w:val="000B3645"/>
    <w:rsid w:val="000B4055"/>
    <w:rsid w:val="000B4204"/>
    <w:rsid w:val="000B5399"/>
    <w:rsid w:val="000B6DE6"/>
    <w:rsid w:val="000D0234"/>
    <w:rsid w:val="000D12A3"/>
    <w:rsid w:val="000D2929"/>
    <w:rsid w:val="000D4CC3"/>
    <w:rsid w:val="000E75A8"/>
    <w:rsid w:val="000E78BA"/>
    <w:rsid w:val="000F1317"/>
    <w:rsid w:val="000F257C"/>
    <w:rsid w:val="000F2E7E"/>
    <w:rsid w:val="000F32E8"/>
    <w:rsid w:val="000F4890"/>
    <w:rsid w:val="001016C1"/>
    <w:rsid w:val="001038D1"/>
    <w:rsid w:val="00105370"/>
    <w:rsid w:val="001105D5"/>
    <w:rsid w:val="00113881"/>
    <w:rsid w:val="00114731"/>
    <w:rsid w:val="00131E3F"/>
    <w:rsid w:val="00132F98"/>
    <w:rsid w:val="00135628"/>
    <w:rsid w:val="00137175"/>
    <w:rsid w:val="00140EDB"/>
    <w:rsid w:val="001449D7"/>
    <w:rsid w:val="00150236"/>
    <w:rsid w:val="001527D8"/>
    <w:rsid w:val="00157E07"/>
    <w:rsid w:val="00160BE3"/>
    <w:rsid w:val="0016541F"/>
    <w:rsid w:val="00166AD1"/>
    <w:rsid w:val="001671EB"/>
    <w:rsid w:val="0017389B"/>
    <w:rsid w:val="00174F22"/>
    <w:rsid w:val="00177E2E"/>
    <w:rsid w:val="00183E06"/>
    <w:rsid w:val="0018700A"/>
    <w:rsid w:val="00190E7E"/>
    <w:rsid w:val="0019121E"/>
    <w:rsid w:val="001973A6"/>
    <w:rsid w:val="001A44D8"/>
    <w:rsid w:val="001A4FD9"/>
    <w:rsid w:val="001A5590"/>
    <w:rsid w:val="001B48A3"/>
    <w:rsid w:val="001B66DA"/>
    <w:rsid w:val="001C0051"/>
    <w:rsid w:val="001C0EC6"/>
    <w:rsid w:val="001C6D3E"/>
    <w:rsid w:val="001D538F"/>
    <w:rsid w:val="001D7957"/>
    <w:rsid w:val="001E1E2A"/>
    <w:rsid w:val="001F50F6"/>
    <w:rsid w:val="001F5DD9"/>
    <w:rsid w:val="00201353"/>
    <w:rsid w:val="002034E6"/>
    <w:rsid w:val="00210BE3"/>
    <w:rsid w:val="002125D3"/>
    <w:rsid w:val="00213A37"/>
    <w:rsid w:val="002141B0"/>
    <w:rsid w:val="00216389"/>
    <w:rsid w:val="00220FE6"/>
    <w:rsid w:val="00223149"/>
    <w:rsid w:val="002232E4"/>
    <w:rsid w:val="00224C14"/>
    <w:rsid w:val="00225B89"/>
    <w:rsid w:val="00225D88"/>
    <w:rsid w:val="002260A1"/>
    <w:rsid w:val="0022627F"/>
    <w:rsid w:val="00226C90"/>
    <w:rsid w:val="002301F4"/>
    <w:rsid w:val="00230B7A"/>
    <w:rsid w:val="00233035"/>
    <w:rsid w:val="0023367B"/>
    <w:rsid w:val="002379A9"/>
    <w:rsid w:val="00245C81"/>
    <w:rsid w:val="002512C6"/>
    <w:rsid w:val="002623B4"/>
    <w:rsid w:val="002624A4"/>
    <w:rsid w:val="002662B8"/>
    <w:rsid w:val="00273CE8"/>
    <w:rsid w:val="002762A3"/>
    <w:rsid w:val="0028041C"/>
    <w:rsid w:val="002877C1"/>
    <w:rsid w:val="00292027"/>
    <w:rsid w:val="00293E23"/>
    <w:rsid w:val="002963DA"/>
    <w:rsid w:val="0029712D"/>
    <w:rsid w:val="00297E4B"/>
    <w:rsid w:val="002A05E4"/>
    <w:rsid w:val="002A20B6"/>
    <w:rsid w:val="002A6C5D"/>
    <w:rsid w:val="002A7A52"/>
    <w:rsid w:val="002B0B9D"/>
    <w:rsid w:val="002B0F40"/>
    <w:rsid w:val="002B1F86"/>
    <w:rsid w:val="002B4B1E"/>
    <w:rsid w:val="002C185E"/>
    <w:rsid w:val="002C2D25"/>
    <w:rsid w:val="002C2F43"/>
    <w:rsid w:val="002C4BAF"/>
    <w:rsid w:val="002C64CC"/>
    <w:rsid w:val="002C66B1"/>
    <w:rsid w:val="002C66C5"/>
    <w:rsid w:val="002D0426"/>
    <w:rsid w:val="002D0B86"/>
    <w:rsid w:val="002D4EA5"/>
    <w:rsid w:val="002D589F"/>
    <w:rsid w:val="002D64EE"/>
    <w:rsid w:val="002D6FAC"/>
    <w:rsid w:val="00301763"/>
    <w:rsid w:val="003029DE"/>
    <w:rsid w:val="0030416D"/>
    <w:rsid w:val="0030673A"/>
    <w:rsid w:val="00307C7D"/>
    <w:rsid w:val="00310280"/>
    <w:rsid w:val="003247ED"/>
    <w:rsid w:val="0032543B"/>
    <w:rsid w:val="00326E0B"/>
    <w:rsid w:val="003351D4"/>
    <w:rsid w:val="003439B2"/>
    <w:rsid w:val="003442F2"/>
    <w:rsid w:val="00351B1B"/>
    <w:rsid w:val="00356592"/>
    <w:rsid w:val="00361112"/>
    <w:rsid w:val="003643B3"/>
    <w:rsid w:val="00366382"/>
    <w:rsid w:val="00372FA6"/>
    <w:rsid w:val="00373FAE"/>
    <w:rsid w:val="003749DC"/>
    <w:rsid w:val="00377510"/>
    <w:rsid w:val="00382699"/>
    <w:rsid w:val="00385EB1"/>
    <w:rsid w:val="003874F2"/>
    <w:rsid w:val="0038777F"/>
    <w:rsid w:val="00393022"/>
    <w:rsid w:val="00397A7F"/>
    <w:rsid w:val="003A5291"/>
    <w:rsid w:val="003C1B58"/>
    <w:rsid w:val="003C2197"/>
    <w:rsid w:val="003C2B51"/>
    <w:rsid w:val="003C5D93"/>
    <w:rsid w:val="003C7BF6"/>
    <w:rsid w:val="003D07C9"/>
    <w:rsid w:val="003E17B0"/>
    <w:rsid w:val="003E5334"/>
    <w:rsid w:val="003E6191"/>
    <w:rsid w:val="003E691C"/>
    <w:rsid w:val="003F05FF"/>
    <w:rsid w:val="003F3738"/>
    <w:rsid w:val="003F3E16"/>
    <w:rsid w:val="00405215"/>
    <w:rsid w:val="00410E20"/>
    <w:rsid w:val="00415F99"/>
    <w:rsid w:val="00416208"/>
    <w:rsid w:val="00417B5E"/>
    <w:rsid w:val="0042271E"/>
    <w:rsid w:val="004356C6"/>
    <w:rsid w:val="00437D50"/>
    <w:rsid w:val="00445378"/>
    <w:rsid w:val="0045373E"/>
    <w:rsid w:val="00454C7C"/>
    <w:rsid w:val="00455C9B"/>
    <w:rsid w:val="004578CD"/>
    <w:rsid w:val="004748E3"/>
    <w:rsid w:val="00475237"/>
    <w:rsid w:val="00480C60"/>
    <w:rsid w:val="00491855"/>
    <w:rsid w:val="00493D70"/>
    <w:rsid w:val="00493FD9"/>
    <w:rsid w:val="00496C6E"/>
    <w:rsid w:val="004A1868"/>
    <w:rsid w:val="004C15F8"/>
    <w:rsid w:val="004C30E0"/>
    <w:rsid w:val="004C4644"/>
    <w:rsid w:val="004C78E2"/>
    <w:rsid w:val="004D4EEE"/>
    <w:rsid w:val="004E0658"/>
    <w:rsid w:val="004E083F"/>
    <w:rsid w:val="004E2BB6"/>
    <w:rsid w:val="004E60B6"/>
    <w:rsid w:val="004E6246"/>
    <w:rsid w:val="004F3AB0"/>
    <w:rsid w:val="004F4C7B"/>
    <w:rsid w:val="004F5839"/>
    <w:rsid w:val="00501671"/>
    <w:rsid w:val="00505051"/>
    <w:rsid w:val="005100B5"/>
    <w:rsid w:val="005103F9"/>
    <w:rsid w:val="00512BE8"/>
    <w:rsid w:val="0051311C"/>
    <w:rsid w:val="005153EA"/>
    <w:rsid w:val="00523944"/>
    <w:rsid w:val="00525667"/>
    <w:rsid w:val="00525EC8"/>
    <w:rsid w:val="005260E8"/>
    <w:rsid w:val="00526896"/>
    <w:rsid w:val="00527E35"/>
    <w:rsid w:val="00531E02"/>
    <w:rsid w:val="00532C92"/>
    <w:rsid w:val="00532F85"/>
    <w:rsid w:val="0054350E"/>
    <w:rsid w:val="00545656"/>
    <w:rsid w:val="005479E0"/>
    <w:rsid w:val="0055141D"/>
    <w:rsid w:val="00551B6B"/>
    <w:rsid w:val="0055236A"/>
    <w:rsid w:val="00560E31"/>
    <w:rsid w:val="00563FC6"/>
    <w:rsid w:val="005727FE"/>
    <w:rsid w:val="005736BF"/>
    <w:rsid w:val="00575A29"/>
    <w:rsid w:val="005770D5"/>
    <w:rsid w:val="005771EA"/>
    <w:rsid w:val="00585888"/>
    <w:rsid w:val="0058682B"/>
    <w:rsid w:val="00597AA8"/>
    <w:rsid w:val="005A5398"/>
    <w:rsid w:val="005B0FCA"/>
    <w:rsid w:val="005B10EE"/>
    <w:rsid w:val="005B173B"/>
    <w:rsid w:val="005B18AE"/>
    <w:rsid w:val="005B2D70"/>
    <w:rsid w:val="005C13DB"/>
    <w:rsid w:val="005C238A"/>
    <w:rsid w:val="005C5A0E"/>
    <w:rsid w:val="005C5C77"/>
    <w:rsid w:val="005D0120"/>
    <w:rsid w:val="005D6680"/>
    <w:rsid w:val="005F35A3"/>
    <w:rsid w:val="005F68AB"/>
    <w:rsid w:val="005F6DA4"/>
    <w:rsid w:val="00602762"/>
    <w:rsid w:val="00605122"/>
    <w:rsid w:val="00606140"/>
    <w:rsid w:val="00610378"/>
    <w:rsid w:val="006114AA"/>
    <w:rsid w:val="006151F2"/>
    <w:rsid w:val="006163D7"/>
    <w:rsid w:val="00616A5C"/>
    <w:rsid w:val="00616D9D"/>
    <w:rsid w:val="0061773C"/>
    <w:rsid w:val="00617DB7"/>
    <w:rsid w:val="00631042"/>
    <w:rsid w:val="006334EA"/>
    <w:rsid w:val="006367A0"/>
    <w:rsid w:val="00642EFF"/>
    <w:rsid w:val="00643256"/>
    <w:rsid w:val="00643DEF"/>
    <w:rsid w:val="00644285"/>
    <w:rsid w:val="00653ADA"/>
    <w:rsid w:val="00655919"/>
    <w:rsid w:val="00657C27"/>
    <w:rsid w:val="00660EF0"/>
    <w:rsid w:val="00663755"/>
    <w:rsid w:val="00664181"/>
    <w:rsid w:val="00666630"/>
    <w:rsid w:val="0066750F"/>
    <w:rsid w:val="00667849"/>
    <w:rsid w:val="006700B4"/>
    <w:rsid w:val="006812FB"/>
    <w:rsid w:val="00681F5C"/>
    <w:rsid w:val="00684FBC"/>
    <w:rsid w:val="00696432"/>
    <w:rsid w:val="006A407E"/>
    <w:rsid w:val="006A44C5"/>
    <w:rsid w:val="006A6102"/>
    <w:rsid w:val="006A6494"/>
    <w:rsid w:val="006A6825"/>
    <w:rsid w:val="006B2577"/>
    <w:rsid w:val="006B3903"/>
    <w:rsid w:val="006B40D2"/>
    <w:rsid w:val="006B5AAF"/>
    <w:rsid w:val="006B5EB0"/>
    <w:rsid w:val="006C4E2A"/>
    <w:rsid w:val="006C724F"/>
    <w:rsid w:val="006C7F64"/>
    <w:rsid w:val="006D01D7"/>
    <w:rsid w:val="006D36CD"/>
    <w:rsid w:val="006D6601"/>
    <w:rsid w:val="006E0032"/>
    <w:rsid w:val="006E66E3"/>
    <w:rsid w:val="006F1D86"/>
    <w:rsid w:val="006F5D76"/>
    <w:rsid w:val="006F61F8"/>
    <w:rsid w:val="00706277"/>
    <w:rsid w:val="00716197"/>
    <w:rsid w:val="007213BB"/>
    <w:rsid w:val="007218A4"/>
    <w:rsid w:val="00721BF8"/>
    <w:rsid w:val="00722704"/>
    <w:rsid w:val="00726AA4"/>
    <w:rsid w:val="0073628B"/>
    <w:rsid w:val="00740712"/>
    <w:rsid w:val="007412D5"/>
    <w:rsid w:val="007416B7"/>
    <w:rsid w:val="00741D00"/>
    <w:rsid w:val="00742A50"/>
    <w:rsid w:val="00743342"/>
    <w:rsid w:val="007458B7"/>
    <w:rsid w:val="0074649D"/>
    <w:rsid w:val="0075062D"/>
    <w:rsid w:val="00756C01"/>
    <w:rsid w:val="00757E7D"/>
    <w:rsid w:val="00763696"/>
    <w:rsid w:val="0076387C"/>
    <w:rsid w:val="00766810"/>
    <w:rsid w:val="0076738A"/>
    <w:rsid w:val="007721A1"/>
    <w:rsid w:val="00772A86"/>
    <w:rsid w:val="007749E3"/>
    <w:rsid w:val="0077686B"/>
    <w:rsid w:val="0078189E"/>
    <w:rsid w:val="00781E51"/>
    <w:rsid w:val="00784E83"/>
    <w:rsid w:val="007872FC"/>
    <w:rsid w:val="00792067"/>
    <w:rsid w:val="00795D26"/>
    <w:rsid w:val="00797473"/>
    <w:rsid w:val="00797D05"/>
    <w:rsid w:val="007B13C9"/>
    <w:rsid w:val="007B15B3"/>
    <w:rsid w:val="007B223D"/>
    <w:rsid w:val="007B25AF"/>
    <w:rsid w:val="007D0400"/>
    <w:rsid w:val="007D15F4"/>
    <w:rsid w:val="007D3AD1"/>
    <w:rsid w:val="007E2733"/>
    <w:rsid w:val="007E4CDB"/>
    <w:rsid w:val="007E7094"/>
    <w:rsid w:val="007F71D3"/>
    <w:rsid w:val="00802B3A"/>
    <w:rsid w:val="00802E47"/>
    <w:rsid w:val="008044E4"/>
    <w:rsid w:val="00812518"/>
    <w:rsid w:val="008156A5"/>
    <w:rsid w:val="0082266A"/>
    <w:rsid w:val="00823607"/>
    <w:rsid w:val="0082747E"/>
    <w:rsid w:val="00834F23"/>
    <w:rsid w:val="00836C12"/>
    <w:rsid w:val="008400F2"/>
    <w:rsid w:val="0084255D"/>
    <w:rsid w:val="00842EA1"/>
    <w:rsid w:val="00843F02"/>
    <w:rsid w:val="00843FE3"/>
    <w:rsid w:val="008441B4"/>
    <w:rsid w:val="00844421"/>
    <w:rsid w:val="008449B0"/>
    <w:rsid w:val="00844EDE"/>
    <w:rsid w:val="00845EF9"/>
    <w:rsid w:val="00846E5A"/>
    <w:rsid w:val="008566E8"/>
    <w:rsid w:val="008566F9"/>
    <w:rsid w:val="008568CE"/>
    <w:rsid w:val="0085720B"/>
    <w:rsid w:val="008602BB"/>
    <w:rsid w:val="00863386"/>
    <w:rsid w:val="008723EF"/>
    <w:rsid w:val="008869C7"/>
    <w:rsid w:val="00892C4C"/>
    <w:rsid w:val="008935DD"/>
    <w:rsid w:val="00896BE6"/>
    <w:rsid w:val="008A1C98"/>
    <w:rsid w:val="008A28E5"/>
    <w:rsid w:val="008A740C"/>
    <w:rsid w:val="008A7606"/>
    <w:rsid w:val="008A7AC3"/>
    <w:rsid w:val="008B2AB3"/>
    <w:rsid w:val="008B44B5"/>
    <w:rsid w:val="008D002A"/>
    <w:rsid w:val="008D191D"/>
    <w:rsid w:val="008D2532"/>
    <w:rsid w:val="008D5E5F"/>
    <w:rsid w:val="008E07BE"/>
    <w:rsid w:val="008E147F"/>
    <w:rsid w:val="0090469C"/>
    <w:rsid w:val="0091237B"/>
    <w:rsid w:val="00912B83"/>
    <w:rsid w:val="00917F47"/>
    <w:rsid w:val="009211D1"/>
    <w:rsid w:val="00930ABE"/>
    <w:rsid w:val="00934199"/>
    <w:rsid w:val="00935CD1"/>
    <w:rsid w:val="00937DFB"/>
    <w:rsid w:val="009409C2"/>
    <w:rsid w:val="009411BB"/>
    <w:rsid w:val="009500DE"/>
    <w:rsid w:val="00951901"/>
    <w:rsid w:val="00952D16"/>
    <w:rsid w:val="00960AED"/>
    <w:rsid w:val="00961E52"/>
    <w:rsid w:val="00963BA0"/>
    <w:rsid w:val="009640B8"/>
    <w:rsid w:val="009659F8"/>
    <w:rsid w:val="0096711B"/>
    <w:rsid w:val="0097448F"/>
    <w:rsid w:val="0097514A"/>
    <w:rsid w:val="009754E4"/>
    <w:rsid w:val="009754F4"/>
    <w:rsid w:val="009765EB"/>
    <w:rsid w:val="009845A0"/>
    <w:rsid w:val="00987CB1"/>
    <w:rsid w:val="00992366"/>
    <w:rsid w:val="00995A37"/>
    <w:rsid w:val="009A70B5"/>
    <w:rsid w:val="009B4C3A"/>
    <w:rsid w:val="009C20A9"/>
    <w:rsid w:val="009C3618"/>
    <w:rsid w:val="009C3E68"/>
    <w:rsid w:val="009D1844"/>
    <w:rsid w:val="009D2085"/>
    <w:rsid w:val="009D28E6"/>
    <w:rsid w:val="009D2DF5"/>
    <w:rsid w:val="009D3DA8"/>
    <w:rsid w:val="009E12A5"/>
    <w:rsid w:val="009E1B2D"/>
    <w:rsid w:val="009E537A"/>
    <w:rsid w:val="009F0C33"/>
    <w:rsid w:val="009F2B94"/>
    <w:rsid w:val="009F3145"/>
    <w:rsid w:val="009F3C5D"/>
    <w:rsid w:val="009F4C44"/>
    <w:rsid w:val="00A024D4"/>
    <w:rsid w:val="00A1076F"/>
    <w:rsid w:val="00A143DD"/>
    <w:rsid w:val="00A17FAC"/>
    <w:rsid w:val="00A22F3D"/>
    <w:rsid w:val="00A3228D"/>
    <w:rsid w:val="00A35007"/>
    <w:rsid w:val="00A3548E"/>
    <w:rsid w:val="00A3762E"/>
    <w:rsid w:val="00A44012"/>
    <w:rsid w:val="00A46A93"/>
    <w:rsid w:val="00A57001"/>
    <w:rsid w:val="00A65EDA"/>
    <w:rsid w:val="00A67F92"/>
    <w:rsid w:val="00A74B5A"/>
    <w:rsid w:val="00A74C5D"/>
    <w:rsid w:val="00A8219C"/>
    <w:rsid w:val="00A831B6"/>
    <w:rsid w:val="00A86F59"/>
    <w:rsid w:val="00A9041A"/>
    <w:rsid w:val="00A90DD1"/>
    <w:rsid w:val="00A95CBC"/>
    <w:rsid w:val="00AA1ABB"/>
    <w:rsid w:val="00AA5186"/>
    <w:rsid w:val="00AC1CCF"/>
    <w:rsid w:val="00AC5A7B"/>
    <w:rsid w:val="00AC693B"/>
    <w:rsid w:val="00AD04EE"/>
    <w:rsid w:val="00AD5E20"/>
    <w:rsid w:val="00AE11C3"/>
    <w:rsid w:val="00AF60CB"/>
    <w:rsid w:val="00B0507F"/>
    <w:rsid w:val="00B07DE0"/>
    <w:rsid w:val="00B122C3"/>
    <w:rsid w:val="00B229C7"/>
    <w:rsid w:val="00B31A37"/>
    <w:rsid w:val="00B31D73"/>
    <w:rsid w:val="00B34D2B"/>
    <w:rsid w:val="00B34E2B"/>
    <w:rsid w:val="00B37276"/>
    <w:rsid w:val="00B42679"/>
    <w:rsid w:val="00B42C6C"/>
    <w:rsid w:val="00B42DA2"/>
    <w:rsid w:val="00B43AEB"/>
    <w:rsid w:val="00B45D6D"/>
    <w:rsid w:val="00B515C1"/>
    <w:rsid w:val="00B51A2B"/>
    <w:rsid w:val="00B530E5"/>
    <w:rsid w:val="00B63EC7"/>
    <w:rsid w:val="00B64A4B"/>
    <w:rsid w:val="00B65806"/>
    <w:rsid w:val="00B66179"/>
    <w:rsid w:val="00B70D97"/>
    <w:rsid w:val="00B8043F"/>
    <w:rsid w:val="00B85BFD"/>
    <w:rsid w:val="00B86476"/>
    <w:rsid w:val="00B950BB"/>
    <w:rsid w:val="00B955EF"/>
    <w:rsid w:val="00B96AC1"/>
    <w:rsid w:val="00B9717C"/>
    <w:rsid w:val="00BA0305"/>
    <w:rsid w:val="00BA23D1"/>
    <w:rsid w:val="00BA32EB"/>
    <w:rsid w:val="00BA3CCF"/>
    <w:rsid w:val="00BA4991"/>
    <w:rsid w:val="00BC2C40"/>
    <w:rsid w:val="00BD3B0D"/>
    <w:rsid w:val="00BF0172"/>
    <w:rsid w:val="00BF144A"/>
    <w:rsid w:val="00BF167E"/>
    <w:rsid w:val="00BF2446"/>
    <w:rsid w:val="00BF35B8"/>
    <w:rsid w:val="00BF3D4F"/>
    <w:rsid w:val="00BF4187"/>
    <w:rsid w:val="00C121BD"/>
    <w:rsid w:val="00C313A3"/>
    <w:rsid w:val="00C40D47"/>
    <w:rsid w:val="00C461F4"/>
    <w:rsid w:val="00C47D6C"/>
    <w:rsid w:val="00C60AB9"/>
    <w:rsid w:val="00C62779"/>
    <w:rsid w:val="00C67B9C"/>
    <w:rsid w:val="00C70DDD"/>
    <w:rsid w:val="00C715D1"/>
    <w:rsid w:val="00C7571C"/>
    <w:rsid w:val="00C76BCA"/>
    <w:rsid w:val="00CA26E9"/>
    <w:rsid w:val="00CA5705"/>
    <w:rsid w:val="00CB40FC"/>
    <w:rsid w:val="00CB42E2"/>
    <w:rsid w:val="00CC062A"/>
    <w:rsid w:val="00CC091E"/>
    <w:rsid w:val="00CD1233"/>
    <w:rsid w:val="00CD3F77"/>
    <w:rsid w:val="00CE152F"/>
    <w:rsid w:val="00CE4E0E"/>
    <w:rsid w:val="00CF2565"/>
    <w:rsid w:val="00CF27DB"/>
    <w:rsid w:val="00CF30F3"/>
    <w:rsid w:val="00CF4ACF"/>
    <w:rsid w:val="00CF4AEB"/>
    <w:rsid w:val="00CF6DE1"/>
    <w:rsid w:val="00CF7DC2"/>
    <w:rsid w:val="00D002CA"/>
    <w:rsid w:val="00D026B1"/>
    <w:rsid w:val="00D112A6"/>
    <w:rsid w:val="00D125D3"/>
    <w:rsid w:val="00D13D13"/>
    <w:rsid w:val="00D2682A"/>
    <w:rsid w:val="00D37645"/>
    <w:rsid w:val="00D64441"/>
    <w:rsid w:val="00D76B60"/>
    <w:rsid w:val="00D82099"/>
    <w:rsid w:val="00D826F1"/>
    <w:rsid w:val="00D8779E"/>
    <w:rsid w:val="00D9105F"/>
    <w:rsid w:val="00D95C13"/>
    <w:rsid w:val="00DA6476"/>
    <w:rsid w:val="00DB520A"/>
    <w:rsid w:val="00DB7BDB"/>
    <w:rsid w:val="00DC2BB2"/>
    <w:rsid w:val="00DC3C1D"/>
    <w:rsid w:val="00DD0F54"/>
    <w:rsid w:val="00DD24E2"/>
    <w:rsid w:val="00DD682C"/>
    <w:rsid w:val="00DE05F7"/>
    <w:rsid w:val="00DE1663"/>
    <w:rsid w:val="00DE32C0"/>
    <w:rsid w:val="00DE37D2"/>
    <w:rsid w:val="00DE618D"/>
    <w:rsid w:val="00DF5DAD"/>
    <w:rsid w:val="00E000C0"/>
    <w:rsid w:val="00E0140C"/>
    <w:rsid w:val="00E01ACA"/>
    <w:rsid w:val="00E07E58"/>
    <w:rsid w:val="00E1386E"/>
    <w:rsid w:val="00E27C06"/>
    <w:rsid w:val="00E312D0"/>
    <w:rsid w:val="00E369AC"/>
    <w:rsid w:val="00E54CB0"/>
    <w:rsid w:val="00E6309F"/>
    <w:rsid w:val="00E63C4B"/>
    <w:rsid w:val="00E700DE"/>
    <w:rsid w:val="00E7179D"/>
    <w:rsid w:val="00E72B87"/>
    <w:rsid w:val="00E76372"/>
    <w:rsid w:val="00E826EE"/>
    <w:rsid w:val="00E840E9"/>
    <w:rsid w:val="00E843C5"/>
    <w:rsid w:val="00E85E5D"/>
    <w:rsid w:val="00E878CE"/>
    <w:rsid w:val="00E91738"/>
    <w:rsid w:val="00E91BDA"/>
    <w:rsid w:val="00E94E74"/>
    <w:rsid w:val="00E95235"/>
    <w:rsid w:val="00E95DD0"/>
    <w:rsid w:val="00E96E4C"/>
    <w:rsid w:val="00E97106"/>
    <w:rsid w:val="00EA2768"/>
    <w:rsid w:val="00EB007D"/>
    <w:rsid w:val="00EB4341"/>
    <w:rsid w:val="00EB43CB"/>
    <w:rsid w:val="00EB673B"/>
    <w:rsid w:val="00EC1B91"/>
    <w:rsid w:val="00ED0E6D"/>
    <w:rsid w:val="00ED4572"/>
    <w:rsid w:val="00ED5736"/>
    <w:rsid w:val="00EE2F1D"/>
    <w:rsid w:val="00EE6026"/>
    <w:rsid w:val="00EF3F55"/>
    <w:rsid w:val="00F02311"/>
    <w:rsid w:val="00F0375D"/>
    <w:rsid w:val="00F112D8"/>
    <w:rsid w:val="00F119E3"/>
    <w:rsid w:val="00F11E4E"/>
    <w:rsid w:val="00F11FA3"/>
    <w:rsid w:val="00F128CC"/>
    <w:rsid w:val="00F13772"/>
    <w:rsid w:val="00F17679"/>
    <w:rsid w:val="00F2205C"/>
    <w:rsid w:val="00F23208"/>
    <w:rsid w:val="00F23FD6"/>
    <w:rsid w:val="00F31870"/>
    <w:rsid w:val="00F3191A"/>
    <w:rsid w:val="00F31E8E"/>
    <w:rsid w:val="00F33B32"/>
    <w:rsid w:val="00F33E32"/>
    <w:rsid w:val="00F402F7"/>
    <w:rsid w:val="00F450DE"/>
    <w:rsid w:val="00F5375E"/>
    <w:rsid w:val="00F537DD"/>
    <w:rsid w:val="00F60116"/>
    <w:rsid w:val="00F6637B"/>
    <w:rsid w:val="00F70F91"/>
    <w:rsid w:val="00F7590E"/>
    <w:rsid w:val="00F75F10"/>
    <w:rsid w:val="00F8206F"/>
    <w:rsid w:val="00F918E8"/>
    <w:rsid w:val="00F924D3"/>
    <w:rsid w:val="00F9305A"/>
    <w:rsid w:val="00F9375C"/>
    <w:rsid w:val="00F95A81"/>
    <w:rsid w:val="00FA2428"/>
    <w:rsid w:val="00FA2A02"/>
    <w:rsid w:val="00FA4BDD"/>
    <w:rsid w:val="00FA7CB0"/>
    <w:rsid w:val="00FB0633"/>
    <w:rsid w:val="00FB118A"/>
    <w:rsid w:val="00FB5FFD"/>
    <w:rsid w:val="00FB7364"/>
    <w:rsid w:val="00FC3EE7"/>
    <w:rsid w:val="00FC4B94"/>
    <w:rsid w:val="00FC4DF9"/>
    <w:rsid w:val="00FC68DE"/>
    <w:rsid w:val="00FD4261"/>
    <w:rsid w:val="00FD515A"/>
    <w:rsid w:val="00FE01AE"/>
    <w:rsid w:val="00FE0E77"/>
    <w:rsid w:val="00FE3707"/>
    <w:rsid w:val="00FE40A0"/>
    <w:rsid w:val="00FE67D6"/>
    <w:rsid w:val="00FF2E87"/>
    <w:rsid w:val="00FF4CA2"/>
    <w:rsid w:val="00FF5053"/>
    <w:rsid w:val="00FF6F1D"/>
    <w:rsid w:val="00FF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EFD4B4"/>
  <w15:chartTrackingRefBased/>
  <w15:docId w15:val="{5559437D-F56F-421E-9EBE-D8C681970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36638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paragraph" w:styleId="Nagwek1">
    <w:name w:val="heading 1"/>
    <w:basedOn w:val="Normalny"/>
    <w:link w:val="Nagwek1Znak"/>
    <w:uiPriority w:val="1"/>
    <w:qFormat/>
    <w:rsid w:val="00366382"/>
    <w:pPr>
      <w:spacing w:before="101"/>
      <w:ind w:left="615" w:hanging="400"/>
      <w:outlineLvl w:val="0"/>
    </w:pPr>
    <w:rPr>
      <w:rFonts w:ascii="Gill Sans MT" w:eastAsia="Gill Sans MT" w:hAnsi="Gill Sans MT" w:cs="Gill Sans MT"/>
      <w:b/>
      <w:bCs/>
      <w:sz w:val="32"/>
      <w:szCs w:val="32"/>
    </w:rPr>
  </w:style>
  <w:style w:type="paragraph" w:styleId="Nagwek2">
    <w:name w:val="heading 2"/>
    <w:basedOn w:val="Normalny"/>
    <w:link w:val="Nagwek2Znak"/>
    <w:uiPriority w:val="1"/>
    <w:qFormat/>
    <w:rsid w:val="00366382"/>
    <w:pPr>
      <w:ind w:left="216"/>
      <w:outlineLvl w:val="1"/>
    </w:pPr>
    <w:rPr>
      <w:b/>
      <w:bCs/>
    </w:rPr>
  </w:style>
  <w:style w:type="paragraph" w:styleId="Nagwek3">
    <w:name w:val="heading 3"/>
    <w:basedOn w:val="Normalny"/>
    <w:link w:val="Nagwek3Znak"/>
    <w:uiPriority w:val="1"/>
    <w:qFormat/>
    <w:rsid w:val="00366382"/>
    <w:pPr>
      <w:ind w:left="216"/>
      <w:outlineLvl w:val="2"/>
    </w:pPr>
    <w:rPr>
      <w:b/>
      <w:bCs/>
    </w:rPr>
  </w:style>
  <w:style w:type="paragraph" w:styleId="Nagwek4">
    <w:name w:val="heading 4"/>
    <w:basedOn w:val="Normalny"/>
    <w:link w:val="Nagwek4Znak"/>
    <w:uiPriority w:val="1"/>
    <w:qFormat/>
    <w:rsid w:val="00366382"/>
    <w:pPr>
      <w:spacing w:before="74"/>
      <w:ind w:left="937" w:hanging="361"/>
      <w:outlineLvl w:val="3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366382"/>
    <w:rPr>
      <w:rFonts w:ascii="Gill Sans MT" w:eastAsia="Gill Sans MT" w:hAnsi="Gill Sans MT" w:cs="Gill Sans MT"/>
      <w:b/>
      <w:bCs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1"/>
    <w:rsid w:val="00366382"/>
    <w:rPr>
      <w:rFonts w:ascii="Cambria" w:eastAsia="Cambria" w:hAnsi="Cambria" w:cs="Cambria"/>
      <w:b/>
      <w:bCs/>
    </w:rPr>
  </w:style>
  <w:style w:type="character" w:customStyle="1" w:styleId="Nagwek3Znak">
    <w:name w:val="Nagłówek 3 Znak"/>
    <w:basedOn w:val="Domylnaczcionkaakapitu"/>
    <w:link w:val="Nagwek3"/>
    <w:uiPriority w:val="1"/>
    <w:rsid w:val="00366382"/>
    <w:rPr>
      <w:rFonts w:ascii="Cambria" w:eastAsia="Cambria" w:hAnsi="Cambria" w:cs="Cambria"/>
      <w:b/>
      <w:bCs/>
    </w:rPr>
  </w:style>
  <w:style w:type="character" w:customStyle="1" w:styleId="Nagwek4Znak">
    <w:name w:val="Nagłówek 4 Znak"/>
    <w:basedOn w:val="Domylnaczcionkaakapitu"/>
    <w:link w:val="Nagwek4"/>
    <w:uiPriority w:val="1"/>
    <w:rsid w:val="00366382"/>
    <w:rPr>
      <w:rFonts w:ascii="Cambria" w:eastAsia="Cambria" w:hAnsi="Cambria" w:cs="Cambria"/>
      <w:b/>
      <w:bCs/>
      <w:i/>
      <w:iCs/>
    </w:rPr>
  </w:style>
  <w:style w:type="table" w:customStyle="1" w:styleId="TableNormal">
    <w:name w:val="Table Normal"/>
    <w:uiPriority w:val="2"/>
    <w:semiHidden/>
    <w:unhideWhenUsed/>
    <w:qFormat/>
    <w:rsid w:val="0036638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366382"/>
    <w:pPr>
      <w:ind w:left="216" w:hanging="361"/>
    </w:p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66382"/>
    <w:rPr>
      <w:rFonts w:ascii="Cambria" w:eastAsia="Cambria" w:hAnsi="Cambria" w:cs="Cambria"/>
    </w:rPr>
  </w:style>
  <w:style w:type="paragraph" w:styleId="Akapitzlist">
    <w:name w:val="List Paragraph"/>
    <w:basedOn w:val="Normalny"/>
    <w:uiPriority w:val="34"/>
    <w:qFormat/>
    <w:rsid w:val="00366382"/>
    <w:pPr>
      <w:ind w:left="937" w:hanging="361"/>
    </w:pPr>
  </w:style>
  <w:style w:type="paragraph" w:customStyle="1" w:styleId="TableParagraph">
    <w:name w:val="Table Paragraph"/>
    <w:basedOn w:val="Normalny"/>
    <w:uiPriority w:val="1"/>
    <w:qFormat/>
    <w:rsid w:val="00366382"/>
    <w:pPr>
      <w:ind w:left="110"/>
    </w:pPr>
  </w:style>
  <w:style w:type="paragraph" w:customStyle="1" w:styleId="ZLITPKTzmpktliter">
    <w:name w:val="Z_LIT/PKT – zm. pkt literą"/>
    <w:basedOn w:val="Normalny"/>
    <w:uiPriority w:val="47"/>
    <w:qFormat/>
    <w:rsid w:val="00366382"/>
    <w:pPr>
      <w:widowControl/>
      <w:autoSpaceDE/>
      <w:autoSpaceDN/>
      <w:spacing w:line="360" w:lineRule="auto"/>
      <w:ind w:left="1497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366382"/>
    <w:pPr>
      <w:widowControl/>
      <w:autoSpaceDE/>
      <w:autoSpaceDN/>
      <w:spacing w:line="360" w:lineRule="auto"/>
      <w:ind w:left="1973" w:hanging="476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ZTIRLITzmlittiret">
    <w:name w:val="Z_TIR/LIT – zm. lit. tiret"/>
    <w:basedOn w:val="Normalny"/>
    <w:uiPriority w:val="57"/>
    <w:qFormat/>
    <w:rsid w:val="00366382"/>
    <w:pPr>
      <w:widowControl/>
      <w:autoSpaceDE/>
      <w:autoSpaceDN/>
      <w:spacing w:line="360" w:lineRule="auto"/>
      <w:ind w:left="1859" w:hanging="476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ZTIRPKTzmpkttiret">
    <w:name w:val="Z_TIR/PKT – zm. pkt tiret"/>
    <w:basedOn w:val="Normalny"/>
    <w:uiPriority w:val="56"/>
    <w:qFormat/>
    <w:rsid w:val="00366382"/>
    <w:pPr>
      <w:widowControl/>
      <w:autoSpaceDE/>
      <w:autoSpaceDN/>
      <w:spacing w:line="360" w:lineRule="auto"/>
      <w:ind w:left="1893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ZLITTYTDZOZNzmozntytuudziauliter">
    <w:name w:val="Z_LIT/TYT(DZ)_OZN – zm. ozn. tytułu (działu) literą"/>
    <w:basedOn w:val="Normalny"/>
    <w:next w:val="Normalny"/>
    <w:uiPriority w:val="44"/>
    <w:qFormat/>
    <w:rsid w:val="00366382"/>
    <w:pPr>
      <w:keepNext/>
      <w:widowControl/>
      <w:autoSpaceDE/>
      <w:autoSpaceDN/>
      <w:spacing w:line="360" w:lineRule="auto"/>
      <w:ind w:left="987"/>
      <w:jc w:val="center"/>
    </w:pPr>
    <w:rPr>
      <w:rFonts w:ascii="Times" w:eastAsiaTheme="minorEastAsia" w:hAnsi="Times" w:cs="Arial"/>
      <w:bCs/>
      <w:caps/>
      <w:kern w:val="24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B5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E60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E60B6"/>
    <w:rPr>
      <w:rFonts w:ascii="Cambria" w:eastAsia="Cambria" w:hAnsi="Cambria" w:cs="Cambria"/>
    </w:rPr>
  </w:style>
  <w:style w:type="paragraph" w:styleId="Stopka">
    <w:name w:val="footer"/>
    <w:basedOn w:val="Normalny"/>
    <w:link w:val="StopkaZnak"/>
    <w:uiPriority w:val="99"/>
    <w:unhideWhenUsed/>
    <w:rsid w:val="004E60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60B6"/>
    <w:rPr>
      <w:rFonts w:ascii="Cambria" w:eastAsia="Cambria" w:hAnsi="Cambria" w:cs="Cambria"/>
    </w:rPr>
  </w:style>
  <w:style w:type="numbering" w:customStyle="1" w:styleId="WWNum161">
    <w:name w:val="WWNum161"/>
    <w:basedOn w:val="Bezlisty"/>
    <w:rsid w:val="00201353"/>
    <w:pPr>
      <w:numPr>
        <w:numId w:val="11"/>
      </w:numPr>
    </w:pPr>
  </w:style>
  <w:style w:type="character" w:styleId="Hipercze">
    <w:name w:val="Hyperlink"/>
    <w:basedOn w:val="Domylnaczcionkaakapitu"/>
    <w:uiPriority w:val="99"/>
    <w:unhideWhenUsed/>
    <w:rsid w:val="00843F0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43F02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367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367B"/>
    <w:rPr>
      <w:rFonts w:ascii="Cambria" w:eastAsia="Cambria" w:hAnsi="Cambria" w:cs="Cambri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367B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40712"/>
    <w:pPr>
      <w:widowControl/>
      <w:autoSpaceDE/>
      <w:autoSpaceDN/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4071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14D50B2759384189E48D609C6A8E63" ma:contentTypeVersion="12" ma:contentTypeDescription="Create a new document." ma:contentTypeScope="" ma:versionID="625991877b36c3348ee7ff60479b0ec7">
  <xsd:schema xmlns:xsd="http://www.w3.org/2001/XMLSchema" xmlns:xs="http://www.w3.org/2001/XMLSchema" xmlns:p="http://schemas.microsoft.com/office/2006/metadata/properties" xmlns:ns3="6a58c713-624c-4cd1-a440-51c1ac95028f" xmlns:ns4="e2570efc-75cf-496e-87ca-61d359d7a044" targetNamespace="http://schemas.microsoft.com/office/2006/metadata/properties" ma:root="true" ma:fieldsID="d9def426160ba6c3f3d9fc4186eca975" ns3:_="" ns4:_="">
    <xsd:import namespace="6a58c713-624c-4cd1-a440-51c1ac95028f"/>
    <xsd:import namespace="e2570efc-75cf-496e-87ca-61d359d7a04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58c713-624c-4cd1-a440-51c1ac9502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70efc-75cf-496e-87ca-61d359d7a0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3D5D20-2EBF-4746-BDAA-3EE887D1C1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40621DF-E819-4B74-A831-E7435590EE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D1F8B1-B4FD-4692-A936-FA968456E5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58c713-624c-4cd1-a440-51c1ac95028f"/>
    <ds:schemaRef ds:uri="e2570efc-75cf-496e-87ca-61d359d7a0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1532</TotalTime>
  <Pages>18</Pages>
  <Words>5850</Words>
  <Characters>35103</Characters>
  <Application>Microsoft Office Word</Application>
  <DocSecurity>0</DocSecurity>
  <Lines>292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Woźnica</dc:creator>
  <cp:keywords/>
  <dc:description/>
  <cp:lastModifiedBy>Agnieszka Piechowiak</cp:lastModifiedBy>
  <cp:revision>13</cp:revision>
  <dcterms:created xsi:type="dcterms:W3CDTF">2022-07-03T20:25:00Z</dcterms:created>
  <dcterms:modified xsi:type="dcterms:W3CDTF">2022-08-09T11:15:00Z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0x0101003614D50B2759384189E48D609C6A8E63</vt:lpwstr>
  </property>
</Properties>
</file>